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9BD52" w14:textId="77777777" w:rsidR="005C523C" w:rsidRDefault="005C523C" w:rsidP="005C523C">
      <w:pPr>
        <w:pStyle w:val="Nadpis1"/>
        <w:ind w:left="1260" w:firstLine="0"/>
        <w:rPr>
          <w:rFonts w:ascii="AT*Gatineau" w:hAnsi="AT*Gatineau"/>
          <w:spacing w:val="60"/>
          <w:sz w:val="27"/>
          <w:szCs w:val="27"/>
        </w:rPr>
      </w:pPr>
      <w:r>
        <w:rPr>
          <w:rFonts w:ascii="AT*Gatineau" w:hAnsi="AT*Gatineau"/>
          <w:noProof/>
          <w:spacing w:val="60"/>
          <w:sz w:val="27"/>
          <w:szCs w:val="27"/>
          <w:lang w:eastAsia="sk-SK"/>
        </w:rPr>
        <w:drawing>
          <wp:anchor distT="0" distB="0" distL="114300" distR="114300" simplePos="0" relativeHeight="251659264" behindDoc="0" locked="0" layoutInCell="1" allowOverlap="1" wp14:anchorId="2AFCBFFF" wp14:editId="3D5E7473">
            <wp:simplePos x="0" y="0"/>
            <wp:positionH relativeFrom="column">
              <wp:posOffset>55245</wp:posOffset>
            </wp:positionH>
            <wp:positionV relativeFrom="paragraph">
              <wp:posOffset>17780</wp:posOffset>
            </wp:positionV>
            <wp:extent cx="979170" cy="979170"/>
            <wp:effectExtent l="0" t="0" r="0" b="0"/>
            <wp:wrapNone/>
            <wp:docPr id="1" name="Obrázok 1" descr="LogoGTF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GTFNE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T*Gatineau" w:hAnsi="AT*Gatineau"/>
          <w:spacing w:val="60"/>
          <w:sz w:val="27"/>
          <w:szCs w:val="27"/>
        </w:rPr>
        <w:t>PREŠOVSKÁ UNIVERZITA V PREŠOVE</w:t>
      </w:r>
    </w:p>
    <w:p w14:paraId="1E10B34E" w14:textId="77777777" w:rsidR="005C523C" w:rsidRDefault="005C523C" w:rsidP="005C523C">
      <w:pPr>
        <w:pStyle w:val="Nadpis1"/>
        <w:ind w:left="1260" w:firstLine="0"/>
        <w:rPr>
          <w:rFonts w:ascii="AT*Gatineau" w:hAnsi="AT*Gatineau"/>
          <w:spacing w:val="36"/>
          <w:szCs w:val="28"/>
        </w:rPr>
      </w:pPr>
      <w:r>
        <w:rPr>
          <w:rFonts w:ascii="AT*Gatineau" w:hAnsi="AT*Gatineau"/>
          <w:spacing w:val="36"/>
          <w:sz w:val="27"/>
          <w:szCs w:val="27"/>
        </w:rPr>
        <w:t>G</w:t>
      </w:r>
      <w:r>
        <w:rPr>
          <w:rFonts w:ascii="AT*Gatineau" w:hAnsi="AT*Gatineau"/>
          <w:spacing w:val="36"/>
          <w:szCs w:val="28"/>
        </w:rPr>
        <w:t>réckokatolícka teologická fakulta</w:t>
      </w:r>
    </w:p>
    <w:p w14:paraId="01BB79E0" w14:textId="77777777" w:rsidR="005C523C" w:rsidRDefault="005C523C" w:rsidP="005C523C">
      <w:pPr>
        <w:ind w:left="1260"/>
        <w:jc w:val="center"/>
        <w:rPr>
          <w:rFonts w:ascii="AT*Gatineau" w:hAnsi="AT*Gatineau"/>
          <w:b/>
          <w:color w:val="C0C0C0"/>
          <w:sz w:val="4"/>
        </w:rPr>
      </w:pPr>
    </w:p>
    <w:p w14:paraId="103F453E" w14:textId="77777777" w:rsidR="005C523C" w:rsidRDefault="005C523C" w:rsidP="005C523C">
      <w:pPr>
        <w:pStyle w:val="Nadpis2"/>
        <w:ind w:left="1260" w:firstLine="0"/>
        <w:rPr>
          <w:rFonts w:ascii="AT*Gatineau" w:hAnsi="AT*Gatineau"/>
        </w:rPr>
      </w:pPr>
      <w:r>
        <w:rPr>
          <w:rFonts w:ascii="AT*Gatineau" w:hAnsi="AT*Gatineau"/>
        </w:rPr>
        <w:t>Ulica biskupa Gojdiča 2, 080 01 Prešov</w:t>
      </w:r>
    </w:p>
    <w:p w14:paraId="66501E36" w14:textId="77777777" w:rsidR="005C523C" w:rsidRDefault="005C523C" w:rsidP="005C523C">
      <w:pPr>
        <w:pStyle w:val="Nadpis2"/>
        <w:ind w:left="1260" w:firstLine="0"/>
        <w:rPr>
          <w:sz w:val="8"/>
          <w:u w:val="single"/>
        </w:rPr>
      </w:pPr>
      <w:r>
        <w:t xml:space="preserve"> </w:t>
      </w:r>
    </w:p>
    <w:p w14:paraId="2AA3E16C" w14:textId="77777777" w:rsidR="005C523C" w:rsidRDefault="005C523C" w:rsidP="005C523C">
      <w:pPr>
        <w:ind w:left="1260"/>
        <w:jc w:val="center"/>
        <w:rPr>
          <w:rFonts w:ascii="AT*Gatineau" w:hAnsi="AT*Gatineau"/>
          <w:sz w:val="20"/>
        </w:rPr>
      </w:pPr>
      <w:r>
        <w:rPr>
          <w:rFonts w:ascii="AT*Gatineau" w:hAnsi="AT*Gatineau"/>
          <w:sz w:val="20"/>
        </w:rPr>
        <w:t xml:space="preserve">tel.: </w:t>
      </w:r>
      <w:r>
        <w:rPr>
          <w:rFonts w:ascii="AT*Gatineau" w:hAnsi="AT*Gatineau"/>
          <w:i/>
          <w:sz w:val="20"/>
        </w:rPr>
        <w:t>00421 51 77 25 166, 0904 738 416,</w:t>
      </w:r>
      <w:r w:rsidRPr="008516DE">
        <w:rPr>
          <w:rFonts w:ascii="AT*Gatineau" w:hAnsi="AT*Gatineau"/>
          <w:i/>
          <w:sz w:val="20"/>
        </w:rPr>
        <w:t xml:space="preserve"> </w:t>
      </w:r>
      <w:r>
        <w:rPr>
          <w:rFonts w:ascii="AT*Gatineau" w:hAnsi="AT*Gatineau"/>
          <w:i/>
          <w:sz w:val="20"/>
        </w:rPr>
        <w:t xml:space="preserve">0905 388 824  </w:t>
      </w:r>
      <w:r>
        <w:rPr>
          <w:rFonts w:ascii="AT*Gatineau" w:hAnsi="AT*Gatineau"/>
          <w:sz w:val="20"/>
        </w:rPr>
        <w:t xml:space="preserve"> fax: </w:t>
      </w:r>
      <w:r>
        <w:rPr>
          <w:rFonts w:ascii="AT*Gatineau" w:hAnsi="AT*Gatineau"/>
          <w:i/>
          <w:sz w:val="20"/>
        </w:rPr>
        <w:t>00421 51 77 33 840</w:t>
      </w:r>
      <w:r>
        <w:rPr>
          <w:rFonts w:ascii="AT*Gatineau" w:hAnsi="AT*Gatineau"/>
          <w:sz w:val="20"/>
        </w:rPr>
        <w:t xml:space="preserve"> </w:t>
      </w:r>
    </w:p>
    <w:p w14:paraId="6C0BC3F9" w14:textId="77777777" w:rsidR="005C523C" w:rsidRDefault="005C523C" w:rsidP="005C523C">
      <w:pPr>
        <w:ind w:left="1260"/>
        <w:jc w:val="center"/>
        <w:rPr>
          <w:rFonts w:ascii="Tahoma" w:hAnsi="Tahoma"/>
          <w:sz w:val="20"/>
        </w:rPr>
      </w:pPr>
      <w:r>
        <w:rPr>
          <w:rFonts w:ascii="AT*Gatineau" w:hAnsi="AT*Gatineau"/>
          <w:sz w:val="20"/>
        </w:rPr>
        <w:t xml:space="preserve">web: </w:t>
      </w:r>
      <w:r w:rsidRPr="005A0EDF">
        <w:rPr>
          <w:rFonts w:ascii="AT*Gatineau" w:hAnsi="AT*Gatineau"/>
          <w:i/>
          <w:sz w:val="20"/>
        </w:rPr>
        <w:t>www.unipo.sk/greckokatolicka-teologicka-fakulta</w:t>
      </w:r>
      <w:r>
        <w:rPr>
          <w:rFonts w:ascii="AT*Gatineau" w:hAnsi="AT*Gatineau"/>
          <w:i/>
          <w:sz w:val="20"/>
        </w:rPr>
        <w:t>,</w:t>
      </w:r>
      <w:r>
        <w:rPr>
          <w:rFonts w:ascii="AT*Gatineau" w:hAnsi="AT*Gatineau"/>
          <w:sz w:val="20"/>
        </w:rPr>
        <w:t xml:space="preserve"> e-mail: </w:t>
      </w:r>
      <w:hyperlink r:id="rId8" w:history="1">
        <w:r>
          <w:rPr>
            <w:rStyle w:val="Hypertextovprepojenie"/>
            <w:rFonts w:ascii="AT*Gatineau" w:hAnsi="AT*Gatineau"/>
            <w:i/>
            <w:color w:val="auto"/>
            <w:sz w:val="20"/>
            <w:u w:val="none"/>
          </w:rPr>
          <w:t>gtfpu@unipo.sk</w:t>
        </w:r>
      </w:hyperlink>
      <w:r>
        <w:rPr>
          <w:rFonts w:ascii="Tahoma" w:hAnsi="Tahoma"/>
          <w:sz w:val="20"/>
        </w:rPr>
        <w:t xml:space="preserve"> </w:t>
      </w:r>
    </w:p>
    <w:p w14:paraId="1A6A1C33" w14:textId="77777777" w:rsidR="005C523C" w:rsidRDefault="005C523C" w:rsidP="005C523C">
      <w:pPr>
        <w:pBdr>
          <w:bottom w:val="single" w:sz="4" w:space="1" w:color="auto"/>
        </w:pBdr>
        <w:jc w:val="center"/>
        <w:rPr>
          <w:rFonts w:ascii="Tahoma" w:hAnsi="Tahoma"/>
          <w:sz w:val="20"/>
        </w:rPr>
      </w:pPr>
    </w:p>
    <w:p w14:paraId="73C88400" w14:textId="77777777" w:rsidR="005C523C" w:rsidRPr="005E4DCE" w:rsidRDefault="005C523C" w:rsidP="006F38F3">
      <w:pPr>
        <w:ind w:left="284"/>
        <w:jc w:val="both"/>
        <w:rPr>
          <w:sz w:val="6"/>
        </w:rPr>
      </w:pPr>
    </w:p>
    <w:p w14:paraId="6E7CEC08" w14:textId="77777777" w:rsidR="002F281A" w:rsidRPr="00886855" w:rsidRDefault="002F281A" w:rsidP="002F281A">
      <w:pPr>
        <w:pStyle w:val="Normlnywebov"/>
        <w:shd w:val="clear" w:color="auto" w:fill="FFFFFF"/>
        <w:spacing w:line="360" w:lineRule="auto"/>
        <w:jc w:val="both"/>
      </w:pPr>
      <w:r w:rsidRPr="00886855">
        <w:t xml:space="preserve">V Prešove, </w:t>
      </w:r>
      <w:r w:rsidR="002F19CD">
        <w:t>14</w:t>
      </w:r>
      <w:r w:rsidRPr="00886855">
        <w:t>.</w:t>
      </w:r>
      <w:r w:rsidR="00BF6F93">
        <w:t xml:space="preserve"> </w:t>
      </w:r>
      <w:r w:rsidR="002F19CD">
        <w:t>marca</w:t>
      </w:r>
      <w:r w:rsidR="00BF6F93">
        <w:t xml:space="preserve"> </w:t>
      </w:r>
      <w:r w:rsidRPr="00886855">
        <w:t>20</w:t>
      </w:r>
      <w:r w:rsidR="001B01C8">
        <w:t>2</w:t>
      </w:r>
      <w:r w:rsidR="002F19CD">
        <w:t>5</w:t>
      </w:r>
    </w:p>
    <w:p w14:paraId="4977EECF" w14:textId="77777777" w:rsidR="002F281A" w:rsidRDefault="002F281A" w:rsidP="006911EC">
      <w:pPr>
        <w:pStyle w:val="Normlnywebov"/>
        <w:shd w:val="clear" w:color="auto" w:fill="FFFFFF"/>
        <w:ind w:firstLine="5103"/>
        <w:jc w:val="both"/>
        <w:rPr>
          <w:b/>
        </w:rPr>
      </w:pPr>
      <w:r w:rsidRPr="00886855">
        <w:rPr>
          <w:b/>
        </w:rPr>
        <w:t>Vážený pán</w:t>
      </w:r>
    </w:p>
    <w:p w14:paraId="19115770" w14:textId="77777777" w:rsidR="002F281A" w:rsidRPr="00886855" w:rsidRDefault="002F281A" w:rsidP="006911EC">
      <w:pPr>
        <w:pStyle w:val="Normlnywebov"/>
        <w:shd w:val="clear" w:color="auto" w:fill="FFFFFF"/>
        <w:ind w:firstLine="5103"/>
        <w:jc w:val="both"/>
        <w:rPr>
          <w:b/>
        </w:rPr>
      </w:pPr>
      <w:r w:rsidRPr="00886855">
        <w:rPr>
          <w:b/>
        </w:rPr>
        <w:t>Dr.</w:t>
      </w:r>
      <w:r w:rsidR="002F19CD">
        <w:rPr>
          <w:b/>
        </w:rPr>
        <w:t xml:space="preserve"> </w:t>
      </w:r>
      <w:r w:rsidRPr="00886855">
        <w:rPr>
          <w:b/>
        </w:rPr>
        <w:t>h.</w:t>
      </w:r>
      <w:r w:rsidR="002F19CD">
        <w:rPr>
          <w:b/>
        </w:rPr>
        <w:t xml:space="preserve"> </w:t>
      </w:r>
      <w:r w:rsidRPr="00886855">
        <w:rPr>
          <w:b/>
        </w:rPr>
        <w:t xml:space="preserve">c. prof. PhDr. Peter </w:t>
      </w:r>
      <w:proofErr w:type="spellStart"/>
      <w:r w:rsidRPr="00886855">
        <w:rPr>
          <w:b/>
        </w:rPr>
        <w:t>Kónya</w:t>
      </w:r>
      <w:proofErr w:type="spellEnd"/>
      <w:r w:rsidRPr="00886855">
        <w:rPr>
          <w:b/>
        </w:rPr>
        <w:t>, PhD.</w:t>
      </w:r>
    </w:p>
    <w:p w14:paraId="49542E2A" w14:textId="77777777" w:rsidR="002F281A" w:rsidRDefault="00BF6F93" w:rsidP="006911EC">
      <w:pPr>
        <w:pStyle w:val="Normlnywebov"/>
        <w:shd w:val="clear" w:color="auto" w:fill="FFFFFF"/>
        <w:ind w:firstLine="5103"/>
        <w:jc w:val="both"/>
        <w:rPr>
          <w:b/>
        </w:rPr>
      </w:pPr>
      <w:r>
        <w:rPr>
          <w:b/>
        </w:rPr>
        <w:t>R</w:t>
      </w:r>
      <w:r w:rsidR="002F281A" w:rsidRPr="00886855">
        <w:rPr>
          <w:b/>
        </w:rPr>
        <w:t>ektor PU</w:t>
      </w:r>
      <w:r>
        <w:rPr>
          <w:b/>
        </w:rPr>
        <w:t xml:space="preserve"> v Prešove</w:t>
      </w:r>
    </w:p>
    <w:p w14:paraId="3D7BF03A" w14:textId="77777777" w:rsidR="00BF6F93" w:rsidRDefault="00BF6F93" w:rsidP="006911EC">
      <w:pPr>
        <w:pStyle w:val="Normlnywebov"/>
        <w:shd w:val="clear" w:color="auto" w:fill="FFFFFF"/>
        <w:ind w:firstLine="5103"/>
        <w:jc w:val="both"/>
        <w:rPr>
          <w:b/>
        </w:rPr>
      </w:pPr>
      <w:r>
        <w:rPr>
          <w:b/>
        </w:rPr>
        <w:t>Ulica 17. novembra č. 15</w:t>
      </w:r>
    </w:p>
    <w:p w14:paraId="56BBBB48" w14:textId="77777777" w:rsidR="00BF6F93" w:rsidRPr="00886855" w:rsidRDefault="00BF6F93" w:rsidP="006911EC">
      <w:pPr>
        <w:pStyle w:val="Normlnywebov"/>
        <w:shd w:val="clear" w:color="auto" w:fill="FFFFFF"/>
        <w:ind w:firstLine="5103"/>
        <w:jc w:val="both"/>
        <w:rPr>
          <w:b/>
        </w:rPr>
      </w:pPr>
      <w:r>
        <w:rPr>
          <w:b/>
        </w:rPr>
        <w:t>080 01 Prešov</w:t>
      </w:r>
    </w:p>
    <w:p w14:paraId="7B0CADAB" w14:textId="77777777" w:rsidR="002F281A" w:rsidRPr="005E4DCE" w:rsidRDefault="002F281A" w:rsidP="002F281A">
      <w:pPr>
        <w:pStyle w:val="Normlnywebov"/>
        <w:shd w:val="clear" w:color="auto" w:fill="FFFFFF"/>
        <w:spacing w:line="276" w:lineRule="auto"/>
        <w:jc w:val="both"/>
        <w:rPr>
          <w:iCs/>
          <w:sz w:val="10"/>
        </w:rPr>
      </w:pPr>
    </w:p>
    <w:p w14:paraId="306F6445" w14:textId="77777777" w:rsidR="00334054" w:rsidRDefault="00334054" w:rsidP="002F281A">
      <w:pPr>
        <w:pStyle w:val="Normlnywebov"/>
        <w:shd w:val="clear" w:color="auto" w:fill="FFFFFF"/>
        <w:jc w:val="both"/>
        <w:rPr>
          <w:i/>
          <w:iCs/>
        </w:rPr>
      </w:pPr>
    </w:p>
    <w:p w14:paraId="3C667B51" w14:textId="77777777" w:rsidR="002F281A" w:rsidRPr="004A089B" w:rsidRDefault="002F281A" w:rsidP="00456A69">
      <w:pPr>
        <w:pStyle w:val="Normlnywebov"/>
        <w:shd w:val="clear" w:color="auto" w:fill="FFFFFF"/>
        <w:jc w:val="both"/>
        <w:rPr>
          <w:b/>
          <w:u w:val="single"/>
        </w:rPr>
      </w:pPr>
      <w:r w:rsidRPr="004A089B">
        <w:rPr>
          <w:b/>
          <w:iCs/>
          <w:u w:val="single"/>
        </w:rPr>
        <w:t>V</w:t>
      </w:r>
      <w:r w:rsidR="004A089B" w:rsidRPr="004A089B">
        <w:rPr>
          <w:b/>
          <w:iCs/>
          <w:u w:val="single"/>
        </w:rPr>
        <w:t>ec</w:t>
      </w:r>
      <w:r w:rsidRPr="004A089B">
        <w:rPr>
          <w:b/>
          <w:u w:val="single"/>
        </w:rPr>
        <w:t>: Návrh na udelenie</w:t>
      </w:r>
      <w:r w:rsidR="00BF6F93" w:rsidRPr="004A089B">
        <w:rPr>
          <w:b/>
          <w:u w:val="single"/>
        </w:rPr>
        <w:t xml:space="preserve"> zlatej medaily</w:t>
      </w:r>
    </w:p>
    <w:p w14:paraId="42959A82" w14:textId="77777777" w:rsidR="002F281A" w:rsidRPr="005E4DCE" w:rsidRDefault="002F281A" w:rsidP="00456A69">
      <w:pPr>
        <w:pStyle w:val="Normlnywebov"/>
        <w:shd w:val="clear" w:color="auto" w:fill="FFFFFF"/>
        <w:jc w:val="both"/>
        <w:rPr>
          <w:bCs/>
          <w:sz w:val="10"/>
        </w:rPr>
      </w:pPr>
    </w:p>
    <w:p w14:paraId="00553D08" w14:textId="77777777" w:rsidR="00334054" w:rsidRDefault="00334054" w:rsidP="00456A69">
      <w:pPr>
        <w:pStyle w:val="Normlnywebov"/>
        <w:shd w:val="clear" w:color="auto" w:fill="FFFFFF"/>
        <w:ind w:firstLine="426"/>
        <w:jc w:val="both"/>
        <w:rPr>
          <w:bCs/>
        </w:rPr>
      </w:pPr>
    </w:p>
    <w:p w14:paraId="6112FA2D" w14:textId="77777777" w:rsidR="002F281A" w:rsidRPr="00886855" w:rsidRDefault="002F281A" w:rsidP="00456A69">
      <w:pPr>
        <w:pStyle w:val="Normlnywebov"/>
        <w:shd w:val="clear" w:color="auto" w:fill="FFFFFF"/>
        <w:ind w:firstLine="426"/>
        <w:jc w:val="both"/>
      </w:pPr>
      <w:r w:rsidRPr="00886855">
        <w:rPr>
          <w:bCs/>
        </w:rPr>
        <w:t>Vážený pán rektor,</w:t>
      </w:r>
    </w:p>
    <w:p w14:paraId="301478E0" w14:textId="77777777" w:rsidR="002F281A" w:rsidRPr="00886855" w:rsidRDefault="002F281A" w:rsidP="00456A69">
      <w:pPr>
        <w:pStyle w:val="Normlnywebov"/>
        <w:shd w:val="clear" w:color="auto" w:fill="FFFFFF"/>
        <w:ind w:firstLine="708"/>
        <w:jc w:val="both"/>
        <w:rPr>
          <w:bCs/>
          <w:sz w:val="10"/>
        </w:rPr>
      </w:pPr>
    </w:p>
    <w:p w14:paraId="1C6DFA26" w14:textId="77777777" w:rsidR="00EB2DB2" w:rsidRDefault="002F281A" w:rsidP="00456A69">
      <w:pPr>
        <w:pStyle w:val="Normlnywebov"/>
        <w:shd w:val="clear" w:color="auto" w:fill="FFFFFF"/>
        <w:ind w:firstLine="426"/>
        <w:jc w:val="both"/>
        <w:rPr>
          <w:b/>
          <w:bCs/>
        </w:rPr>
      </w:pPr>
      <w:r w:rsidRPr="00886855">
        <w:rPr>
          <w:bCs/>
        </w:rPr>
        <w:t>v zmysle</w:t>
      </w:r>
      <w:r w:rsidRPr="00886855">
        <w:rPr>
          <w:rStyle w:val="apple-converted-space"/>
          <w:bCs/>
        </w:rPr>
        <w:t> </w:t>
      </w:r>
      <w:r w:rsidRPr="00886855">
        <w:rPr>
          <w:bCs/>
          <w:i/>
          <w:iCs/>
        </w:rPr>
        <w:t>Zásad udeľovania čestných titulov a ocenení na Prešovskej univerzite v Prešove</w:t>
      </w:r>
      <w:r w:rsidRPr="00886855">
        <w:rPr>
          <w:rStyle w:val="apple-converted-space"/>
          <w:bCs/>
        </w:rPr>
        <w:t> </w:t>
      </w:r>
      <w:r w:rsidRPr="00886855">
        <w:rPr>
          <w:bCs/>
          <w:i/>
          <w:iCs/>
        </w:rPr>
        <w:t xml:space="preserve">čl. </w:t>
      </w:r>
      <w:r w:rsidR="00772E90">
        <w:rPr>
          <w:bCs/>
          <w:i/>
          <w:iCs/>
        </w:rPr>
        <w:t>9</w:t>
      </w:r>
      <w:r w:rsidRPr="00886855">
        <w:rPr>
          <w:bCs/>
        </w:rPr>
        <w:t xml:space="preserve">, </w:t>
      </w:r>
      <w:r w:rsidRPr="00374EAF">
        <w:rPr>
          <w:b/>
          <w:bCs/>
        </w:rPr>
        <w:t xml:space="preserve">navrhujem udelenie </w:t>
      </w:r>
      <w:r w:rsidR="00194EB0" w:rsidRPr="00374EAF">
        <w:rPr>
          <w:b/>
          <w:bCs/>
        </w:rPr>
        <w:t>zlatej medaily</w:t>
      </w:r>
      <w:r w:rsidR="00194EB0">
        <w:rPr>
          <w:bCs/>
        </w:rPr>
        <w:t xml:space="preserve"> </w:t>
      </w:r>
      <w:r w:rsidRPr="00886855">
        <w:rPr>
          <w:bCs/>
        </w:rPr>
        <w:t>za Gréckokatolícku teologickú fakultu P</w:t>
      </w:r>
      <w:r w:rsidR="00390DF4">
        <w:rPr>
          <w:bCs/>
        </w:rPr>
        <w:t>rešovskej univerzity v</w:t>
      </w:r>
      <w:r w:rsidRPr="00886855">
        <w:rPr>
          <w:bCs/>
        </w:rPr>
        <w:t xml:space="preserve"> Prešove </w:t>
      </w:r>
      <w:r w:rsidR="00390DF4">
        <w:rPr>
          <w:b/>
          <w:bCs/>
        </w:rPr>
        <w:t>doc. P</w:t>
      </w:r>
      <w:r w:rsidRPr="00374EAF">
        <w:rPr>
          <w:b/>
          <w:bCs/>
        </w:rPr>
        <w:t xml:space="preserve">hDr. </w:t>
      </w:r>
      <w:r w:rsidR="00390DF4">
        <w:rPr>
          <w:b/>
          <w:bCs/>
        </w:rPr>
        <w:t xml:space="preserve">Jaroslavovi </w:t>
      </w:r>
      <w:proofErr w:type="spellStart"/>
      <w:r w:rsidR="00390DF4">
        <w:rPr>
          <w:b/>
          <w:bCs/>
        </w:rPr>
        <w:t>Coraničovi</w:t>
      </w:r>
      <w:proofErr w:type="spellEnd"/>
      <w:r w:rsidRPr="00374EAF">
        <w:rPr>
          <w:b/>
          <w:bCs/>
        </w:rPr>
        <w:t>, PhD.</w:t>
      </w:r>
      <w:r w:rsidR="00EB2DB2">
        <w:rPr>
          <w:b/>
          <w:bCs/>
        </w:rPr>
        <w:t xml:space="preserve"> </w:t>
      </w:r>
    </w:p>
    <w:p w14:paraId="4222564D" w14:textId="77777777" w:rsidR="00334054" w:rsidRDefault="00EB2DB2" w:rsidP="00456A69">
      <w:pPr>
        <w:pStyle w:val="Normlnywebov"/>
        <w:shd w:val="clear" w:color="auto" w:fill="FFFFFF"/>
        <w:ind w:firstLine="426"/>
        <w:jc w:val="both"/>
        <w:rPr>
          <w:bCs/>
        </w:rPr>
      </w:pPr>
      <w:r w:rsidRPr="00EB2DB2">
        <w:rPr>
          <w:bCs/>
        </w:rPr>
        <w:t xml:space="preserve">Pán doc. PhDr. Jaroslav Coranič, PhD. </w:t>
      </w:r>
      <w:r>
        <w:rPr>
          <w:bCs/>
        </w:rPr>
        <w:t xml:space="preserve">svojou viacročnou </w:t>
      </w:r>
      <w:r w:rsidR="00194EB0" w:rsidRPr="00194EB0">
        <w:rPr>
          <w:bCs/>
        </w:rPr>
        <w:t>vedeck</w:t>
      </w:r>
      <w:r>
        <w:rPr>
          <w:bCs/>
        </w:rPr>
        <w:t>ou, výchovno-</w:t>
      </w:r>
      <w:r w:rsidR="00194EB0" w:rsidRPr="00194EB0">
        <w:rPr>
          <w:bCs/>
        </w:rPr>
        <w:t>vzdelávac</w:t>
      </w:r>
      <w:r>
        <w:rPr>
          <w:bCs/>
        </w:rPr>
        <w:t xml:space="preserve">ou a administratívnou </w:t>
      </w:r>
      <w:r w:rsidR="00194EB0" w:rsidRPr="00194EB0">
        <w:rPr>
          <w:bCs/>
        </w:rPr>
        <w:t>prác</w:t>
      </w:r>
      <w:r>
        <w:rPr>
          <w:bCs/>
        </w:rPr>
        <w:t>o</w:t>
      </w:r>
      <w:r w:rsidR="00194EB0" w:rsidRPr="00194EB0">
        <w:rPr>
          <w:bCs/>
        </w:rPr>
        <w:t>u</w:t>
      </w:r>
      <w:r>
        <w:rPr>
          <w:bCs/>
        </w:rPr>
        <w:t xml:space="preserve"> </w:t>
      </w:r>
      <w:r w:rsidR="00194EB0" w:rsidRPr="00194EB0">
        <w:rPr>
          <w:bCs/>
        </w:rPr>
        <w:t xml:space="preserve">prispel k zvýšeniu vedeckého a vzdelávacieho kreditu </w:t>
      </w:r>
      <w:r>
        <w:rPr>
          <w:bCs/>
        </w:rPr>
        <w:t xml:space="preserve">Gréckokatolíckej teologickej fakulty Prešovskej </w:t>
      </w:r>
      <w:r w:rsidR="00194EB0" w:rsidRPr="00194EB0">
        <w:rPr>
          <w:bCs/>
        </w:rPr>
        <w:t xml:space="preserve">univerzity </w:t>
      </w:r>
      <w:r>
        <w:rPr>
          <w:bCs/>
        </w:rPr>
        <w:t xml:space="preserve">v Prešove </w:t>
      </w:r>
      <w:r w:rsidR="00194EB0" w:rsidRPr="00194EB0">
        <w:rPr>
          <w:bCs/>
        </w:rPr>
        <w:t>v</w:t>
      </w:r>
      <w:r w:rsidR="00194EB0">
        <w:rPr>
          <w:bCs/>
        </w:rPr>
        <w:t> domácom i </w:t>
      </w:r>
      <w:r w:rsidR="00194EB0" w:rsidRPr="00194EB0">
        <w:rPr>
          <w:bCs/>
        </w:rPr>
        <w:t>medzinárodnom</w:t>
      </w:r>
      <w:r w:rsidR="00194EB0">
        <w:rPr>
          <w:bCs/>
        </w:rPr>
        <w:t xml:space="preserve"> </w:t>
      </w:r>
      <w:r w:rsidR="001B1FC1">
        <w:rPr>
          <w:bCs/>
        </w:rPr>
        <w:t>kontexte</w:t>
      </w:r>
      <w:r w:rsidR="002F281A" w:rsidRPr="00886855">
        <w:rPr>
          <w:bCs/>
        </w:rPr>
        <w:t>.</w:t>
      </w:r>
    </w:p>
    <w:p w14:paraId="3A55A14A" w14:textId="77777777" w:rsidR="00A13E8E" w:rsidRDefault="00A13E8E" w:rsidP="00456A69">
      <w:pPr>
        <w:pStyle w:val="Normlnywebov"/>
        <w:shd w:val="clear" w:color="auto" w:fill="FFFFFF"/>
        <w:ind w:firstLine="426"/>
        <w:jc w:val="both"/>
        <w:rPr>
          <w:b/>
          <w:i/>
          <w:iCs/>
        </w:rPr>
      </w:pPr>
    </w:p>
    <w:p w14:paraId="02195B25" w14:textId="77777777" w:rsidR="002F281A" w:rsidRDefault="002F281A" w:rsidP="00456A69">
      <w:pPr>
        <w:pStyle w:val="Normlnywebov"/>
        <w:shd w:val="clear" w:color="auto" w:fill="FFFFFF"/>
        <w:ind w:firstLine="426"/>
        <w:jc w:val="both"/>
        <w:rPr>
          <w:b/>
        </w:rPr>
      </w:pPr>
      <w:r w:rsidRPr="00814409">
        <w:rPr>
          <w:b/>
          <w:i/>
          <w:iCs/>
        </w:rPr>
        <w:t>Zdôvodnenie</w:t>
      </w:r>
      <w:r w:rsidRPr="00814409">
        <w:rPr>
          <w:b/>
        </w:rPr>
        <w:t>:</w:t>
      </w:r>
    </w:p>
    <w:p w14:paraId="21CA43F4" w14:textId="05B813D2" w:rsidR="00EB2DB2" w:rsidRPr="00EB2DB2" w:rsidRDefault="00EB2DB2" w:rsidP="00EB2DB2">
      <w:pPr>
        <w:pStyle w:val="Normlnywebov"/>
        <w:shd w:val="clear" w:color="auto" w:fill="FFFFFF"/>
        <w:ind w:firstLine="426"/>
        <w:jc w:val="both"/>
        <w:rPr>
          <w:rFonts w:eastAsia="Times New Roman"/>
        </w:rPr>
      </w:pPr>
      <w:r>
        <w:rPr>
          <w:rFonts w:eastAsia="Times New Roman"/>
        </w:rPr>
        <w:t>Doc. P</w:t>
      </w:r>
      <w:r w:rsidRPr="00EB2DB2">
        <w:rPr>
          <w:rFonts w:eastAsia="Times New Roman"/>
        </w:rPr>
        <w:t xml:space="preserve">hDr. </w:t>
      </w:r>
      <w:r>
        <w:rPr>
          <w:rFonts w:eastAsia="Times New Roman"/>
        </w:rPr>
        <w:t>Jaroslav Coranič</w:t>
      </w:r>
      <w:r w:rsidRPr="00EB2DB2">
        <w:rPr>
          <w:rFonts w:eastAsia="Times New Roman"/>
        </w:rPr>
        <w:t xml:space="preserve">, PhD. pôsobí na GTF PU v Prešove od roku </w:t>
      </w:r>
      <w:r>
        <w:rPr>
          <w:rFonts w:eastAsia="Times New Roman"/>
        </w:rPr>
        <w:t>2003</w:t>
      </w:r>
      <w:r w:rsidRPr="00EB2DB2"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r w:rsidR="001F1B2A">
        <w:rPr>
          <w:rFonts w:eastAsia="Times New Roman"/>
        </w:rPr>
        <w:t>Od roku 2007 až do súčasnosti zastáva</w:t>
      </w:r>
      <w:r w:rsidR="00DA6220">
        <w:rPr>
          <w:rFonts w:eastAsia="Times New Roman"/>
        </w:rPr>
        <w:t>l</w:t>
      </w:r>
      <w:r w:rsidR="001F1B2A">
        <w:rPr>
          <w:rFonts w:eastAsia="Times New Roman"/>
        </w:rPr>
        <w:t xml:space="preserve"> viacero riadiacich funkcií na fakulte:</w:t>
      </w:r>
      <w:r w:rsidR="00CB7379">
        <w:rPr>
          <w:rFonts w:eastAsia="Times New Roman"/>
        </w:rPr>
        <w:t xml:space="preserve"> </w:t>
      </w:r>
      <w:r w:rsidR="001F1B2A">
        <w:rPr>
          <w:rFonts w:eastAsia="Times New Roman"/>
        </w:rPr>
        <w:t xml:space="preserve">vedúci Katedry historických vied (2007 – 2023), prodekan pre vedeckú </w:t>
      </w:r>
      <w:r w:rsidR="00EF582B">
        <w:rPr>
          <w:rFonts w:eastAsia="Times New Roman"/>
        </w:rPr>
        <w:t xml:space="preserve">a vzdelávaciu činnosť a akreditáciu (2007 – 2015), poverenie vykonávania funkcie dekana (2015), prodekan pre vzdelávaciu činnosť, akreditáciu  a hodnotenie kvality (2015 – súčasnosť).  </w:t>
      </w:r>
      <w:r w:rsidR="001F1B2A">
        <w:rPr>
          <w:rFonts w:eastAsia="Times New Roman"/>
        </w:rPr>
        <w:t xml:space="preserve"> </w:t>
      </w:r>
    </w:p>
    <w:p w14:paraId="679DB33E" w14:textId="529D6114" w:rsidR="00EB2DB2" w:rsidRDefault="00814D06" w:rsidP="00456A69">
      <w:pPr>
        <w:pStyle w:val="Normlnywebov"/>
        <w:shd w:val="clear" w:color="auto" w:fill="FFFFFF"/>
        <w:ind w:firstLine="426"/>
        <w:jc w:val="both"/>
        <w:rPr>
          <w:rFonts w:eastAsia="Times New Roman"/>
        </w:rPr>
      </w:pPr>
      <w:r>
        <w:rPr>
          <w:rFonts w:eastAsia="Times New Roman"/>
        </w:rPr>
        <w:t xml:space="preserve">Pod jeho vedením bol na Gréckokatolíckej teologickej fakulte úspešne zvládnutý proces akreditácií v rokoch 2007 – 2008, 2013 – 2014 a 2021 – 2022. Podobne je potrebné vyzdvihnúť aj </w:t>
      </w:r>
      <w:r w:rsidR="00705919">
        <w:rPr>
          <w:rFonts w:eastAsia="Times New Roman"/>
        </w:rPr>
        <w:t>jeho prínos pri úspešnom</w:t>
      </w:r>
      <w:r>
        <w:rPr>
          <w:rFonts w:eastAsia="Times New Roman"/>
        </w:rPr>
        <w:t xml:space="preserve"> proces</w:t>
      </w:r>
      <w:r w:rsidR="00705919">
        <w:rPr>
          <w:rFonts w:eastAsia="Times New Roman"/>
        </w:rPr>
        <w:t>e</w:t>
      </w:r>
      <w:r>
        <w:rPr>
          <w:rFonts w:eastAsia="Times New Roman"/>
        </w:rPr>
        <w:t xml:space="preserve"> tzv. vatikánskej akreditácie v rokoch 2012 – 2014, na základe ktorého bola Gréckokatolícka teologická fakulta PU v Prešove Kongregáciou (</w:t>
      </w:r>
      <w:r w:rsidR="002D71AF">
        <w:rPr>
          <w:rFonts w:eastAsia="Times New Roman"/>
        </w:rPr>
        <w:t xml:space="preserve"> v súčasnosti </w:t>
      </w:r>
      <w:proofErr w:type="spellStart"/>
      <w:r>
        <w:rPr>
          <w:rFonts w:eastAsia="Times New Roman"/>
        </w:rPr>
        <w:t>Dikastériom</w:t>
      </w:r>
      <w:proofErr w:type="spellEnd"/>
      <w:r>
        <w:rPr>
          <w:rFonts w:eastAsia="Times New Roman"/>
        </w:rPr>
        <w:t>) pre katolícku výchovu zaradená medzi tzv. cirkevné fakulty</w:t>
      </w:r>
      <w:r w:rsidR="00705919">
        <w:rPr>
          <w:rFonts w:eastAsia="Times New Roman"/>
        </w:rPr>
        <w:t xml:space="preserve">, ktoré sú </w:t>
      </w:r>
      <w:proofErr w:type="spellStart"/>
      <w:r w:rsidR="00705919">
        <w:rPr>
          <w:rFonts w:eastAsia="Times New Roman"/>
        </w:rPr>
        <w:t>afiliované</w:t>
      </w:r>
      <w:proofErr w:type="spellEnd"/>
      <w:r w:rsidR="00705919">
        <w:rPr>
          <w:rFonts w:eastAsia="Times New Roman"/>
        </w:rPr>
        <w:t xml:space="preserve"> pod týmto </w:t>
      </w:r>
      <w:proofErr w:type="spellStart"/>
      <w:r w:rsidR="00705919">
        <w:rPr>
          <w:rFonts w:eastAsia="Times New Roman"/>
        </w:rPr>
        <w:t>dikastériom</w:t>
      </w:r>
      <w:proofErr w:type="spellEnd"/>
      <w:r>
        <w:rPr>
          <w:rFonts w:eastAsia="Times New Roman"/>
        </w:rPr>
        <w:t>.</w:t>
      </w:r>
    </w:p>
    <w:p w14:paraId="27F24CEF" w14:textId="609A5EB4" w:rsidR="00814D06" w:rsidRPr="00814D06" w:rsidRDefault="00C81329" w:rsidP="00814D06">
      <w:pPr>
        <w:pStyle w:val="Normlnywebov"/>
        <w:shd w:val="clear" w:color="auto" w:fill="FFFFFF"/>
        <w:ind w:firstLine="426"/>
        <w:jc w:val="both"/>
        <w:rPr>
          <w:rFonts w:eastAsia="Times New Roman"/>
        </w:rPr>
      </w:pPr>
      <w:r>
        <w:rPr>
          <w:rFonts w:eastAsia="Times New Roman"/>
        </w:rPr>
        <w:t>Odborne sa d</w:t>
      </w:r>
      <w:r w:rsidR="00814D06" w:rsidRPr="00814D06">
        <w:rPr>
          <w:rFonts w:eastAsia="Times New Roman"/>
        </w:rPr>
        <w:t xml:space="preserve">oc. PhDr. Jaroslav Coranič, PhD. </w:t>
      </w:r>
      <w:r>
        <w:rPr>
          <w:rFonts w:eastAsia="Times New Roman"/>
        </w:rPr>
        <w:t>venuje slovenským dejinám</w:t>
      </w:r>
      <w:r w:rsidR="00F52F2E">
        <w:rPr>
          <w:rFonts w:eastAsia="Times New Roman"/>
        </w:rPr>
        <w:t xml:space="preserve"> (ako </w:t>
      </w:r>
      <w:r w:rsidR="00F52F2E" w:rsidRPr="00DF5529">
        <w:rPr>
          <w:rFonts w:eastAsia="Times New Roman"/>
        </w:rPr>
        <w:t>absolvent študijných programov slovenské dejiny, resp. história</w:t>
      </w:r>
      <w:r w:rsidR="00F52F2E">
        <w:rPr>
          <w:rFonts w:eastAsia="Times New Roman"/>
        </w:rPr>
        <w:t>)</w:t>
      </w:r>
      <w:r>
        <w:rPr>
          <w:rFonts w:eastAsia="Times New Roman"/>
        </w:rPr>
        <w:t xml:space="preserve">, </w:t>
      </w:r>
      <w:r w:rsidR="00814D06" w:rsidRPr="00814D06">
        <w:rPr>
          <w:rFonts w:eastAsia="Times New Roman"/>
        </w:rPr>
        <w:t>patrí k</w:t>
      </w:r>
      <w:r>
        <w:rPr>
          <w:rFonts w:eastAsia="Times New Roman"/>
        </w:rPr>
        <w:t> </w:t>
      </w:r>
      <w:r w:rsidR="00814D06" w:rsidRPr="00814D06">
        <w:rPr>
          <w:rFonts w:eastAsia="Times New Roman"/>
        </w:rPr>
        <w:t>slovenským odborníkom v</w:t>
      </w:r>
      <w:r w:rsidR="00F52F2E">
        <w:rPr>
          <w:rFonts w:eastAsia="Times New Roman"/>
        </w:rPr>
        <w:t> </w:t>
      </w:r>
      <w:r w:rsidR="00814D06" w:rsidRPr="00814D06">
        <w:rPr>
          <w:rFonts w:eastAsia="Times New Roman"/>
        </w:rPr>
        <w:t>oblasti</w:t>
      </w:r>
      <w:r w:rsidR="00F52F2E">
        <w:rPr>
          <w:rFonts w:eastAsia="Times New Roman"/>
        </w:rPr>
        <w:t xml:space="preserve"> </w:t>
      </w:r>
      <w:r w:rsidR="00814D06" w:rsidRPr="00814D06">
        <w:rPr>
          <w:rFonts w:eastAsia="Times New Roman"/>
        </w:rPr>
        <w:t>slovenských cirkevných dejín, predovšetkým dejín gréckokatolíckej cirkvi.</w:t>
      </w:r>
      <w:r w:rsidR="00DF5529" w:rsidRPr="00DF5529">
        <w:t xml:space="preserve"> </w:t>
      </w:r>
    </w:p>
    <w:p w14:paraId="157E2686" w14:textId="01BD96F0" w:rsidR="00DA6220" w:rsidRDefault="001F1B2A" w:rsidP="001F1B2A">
      <w:pPr>
        <w:pStyle w:val="Normlnywebov"/>
        <w:shd w:val="clear" w:color="auto" w:fill="FFFFFF"/>
        <w:ind w:firstLine="426"/>
        <w:jc w:val="both"/>
        <w:rPr>
          <w:rFonts w:eastAsia="Times New Roman"/>
        </w:rPr>
      </w:pPr>
      <w:r w:rsidRPr="001F1B2A">
        <w:rPr>
          <w:rFonts w:eastAsia="Times New Roman"/>
        </w:rPr>
        <w:t xml:space="preserve">Počas doterajšej vedecko-pedagogickej činnosti prispel k rozvoju fakulty a univerzity a k zvyšovaniu ich úrovne v celoštátnom ako aj medzinárodnom </w:t>
      </w:r>
      <w:r w:rsidR="000359A4">
        <w:rPr>
          <w:rFonts w:eastAsia="Times New Roman"/>
        </w:rPr>
        <w:t>rozmere</w:t>
      </w:r>
      <w:r w:rsidRPr="001F1B2A">
        <w:rPr>
          <w:rFonts w:eastAsia="Times New Roman"/>
        </w:rPr>
        <w:t xml:space="preserve">. Potvrdzujú to jeho početné publikačné výstupy na </w:t>
      </w:r>
      <w:r w:rsidR="00127A9A">
        <w:rPr>
          <w:rFonts w:eastAsia="Times New Roman"/>
        </w:rPr>
        <w:t xml:space="preserve">vysokej </w:t>
      </w:r>
      <w:r w:rsidRPr="001F1B2A">
        <w:rPr>
          <w:rFonts w:eastAsia="Times New Roman"/>
        </w:rPr>
        <w:t xml:space="preserve">medzinárodnej úrovni, organizovanie mnohých medzinárodných a domácich vedeckých a odborných podujatí, riešenie viacerých </w:t>
      </w:r>
      <w:r w:rsidR="00127A9A">
        <w:rPr>
          <w:rFonts w:eastAsia="Times New Roman"/>
        </w:rPr>
        <w:t>vedecko-</w:t>
      </w:r>
      <w:r w:rsidRPr="001F1B2A">
        <w:rPr>
          <w:rFonts w:eastAsia="Times New Roman"/>
        </w:rPr>
        <w:t>výskumných a vzdelávacích projektov</w:t>
      </w:r>
      <w:r w:rsidR="00DA6220">
        <w:rPr>
          <w:rFonts w:eastAsia="Times New Roman"/>
        </w:rPr>
        <w:t xml:space="preserve">, ako aj participácia na vzniku </w:t>
      </w:r>
      <w:r w:rsidR="000359A4">
        <w:rPr>
          <w:rFonts w:eastAsia="Times New Roman"/>
        </w:rPr>
        <w:t xml:space="preserve">a činnosti </w:t>
      </w:r>
      <w:r w:rsidR="00DA6220">
        <w:rPr>
          <w:rFonts w:eastAsia="Times New Roman"/>
        </w:rPr>
        <w:t>Ústavu dejín a kultúry Gréckokatolíckej cirkvi na Slovensku.</w:t>
      </w:r>
    </w:p>
    <w:p w14:paraId="239890EA" w14:textId="34140D85" w:rsidR="001B1FC1" w:rsidRDefault="001B1FC1" w:rsidP="001B1FC1">
      <w:pPr>
        <w:pStyle w:val="Normlnywebov"/>
        <w:shd w:val="clear" w:color="auto" w:fill="FFFFFF"/>
        <w:ind w:firstLine="426"/>
        <w:jc w:val="both"/>
        <w:rPr>
          <w:rFonts w:eastAsia="Times New Roman"/>
        </w:rPr>
      </w:pPr>
      <w:r w:rsidRPr="001B1FC1">
        <w:rPr>
          <w:rFonts w:eastAsia="Times New Roman"/>
        </w:rPr>
        <w:t xml:space="preserve">Výsledky svojej vedeckej činnosti publikuje v renomovaných časopisoch, je autorom viacerých monografií a knižných publikácií, vysokoškolských učebníc, príp. skrípt pre študentov študijných programov Európske štúdia, resp. Katolícka </w:t>
      </w:r>
      <w:r w:rsidRPr="007C2B66">
        <w:rPr>
          <w:rFonts w:eastAsia="Times New Roman"/>
        </w:rPr>
        <w:t>teológia. Je autorom a</w:t>
      </w:r>
      <w:r w:rsidR="007C2B66" w:rsidRPr="007C2B66">
        <w:rPr>
          <w:rFonts w:eastAsia="Times New Roman"/>
        </w:rPr>
        <w:t> </w:t>
      </w:r>
      <w:r w:rsidRPr="007C2B66">
        <w:rPr>
          <w:rFonts w:eastAsia="Times New Roman"/>
        </w:rPr>
        <w:t>spoluautor</w:t>
      </w:r>
      <w:r w:rsidR="007C2B66" w:rsidRPr="007C2B66">
        <w:rPr>
          <w:rFonts w:eastAsia="Times New Roman"/>
        </w:rPr>
        <w:t>om vyše 170</w:t>
      </w:r>
      <w:r w:rsidRPr="007C2B66">
        <w:rPr>
          <w:rFonts w:eastAsia="Times New Roman"/>
        </w:rPr>
        <w:t xml:space="preserve"> vedeckých a odborných publikácií. Vedeckú bonitu p</w:t>
      </w:r>
      <w:r w:rsidR="007C2B66" w:rsidRPr="007C2B66">
        <w:rPr>
          <w:rFonts w:eastAsia="Times New Roman"/>
        </w:rPr>
        <w:t xml:space="preserve">. </w:t>
      </w:r>
      <w:r w:rsidRPr="007C2B66">
        <w:rPr>
          <w:rFonts w:eastAsia="Times New Roman"/>
        </w:rPr>
        <w:t>docent</w:t>
      </w:r>
      <w:r w:rsidR="007C2B66" w:rsidRPr="007C2B66">
        <w:rPr>
          <w:rFonts w:eastAsia="Times New Roman"/>
        </w:rPr>
        <w:t xml:space="preserve">a </w:t>
      </w:r>
      <w:r w:rsidRPr="007C2B66">
        <w:rPr>
          <w:rFonts w:eastAsia="Times New Roman"/>
        </w:rPr>
        <w:t>potvrdzujú publikačné výstupy v</w:t>
      </w:r>
      <w:r w:rsidR="007C2B66" w:rsidRPr="007C2B66">
        <w:rPr>
          <w:rFonts w:eastAsia="Times New Roman"/>
        </w:rPr>
        <w:t>o</w:t>
      </w:r>
      <w:r w:rsidRPr="007C2B66">
        <w:rPr>
          <w:rFonts w:eastAsia="Times New Roman"/>
        </w:rPr>
        <w:t xml:space="preserve"> </w:t>
      </w:r>
      <w:r w:rsidR="007C2B66" w:rsidRPr="007C2B66">
        <w:rPr>
          <w:rFonts w:eastAsia="Times New Roman"/>
        </w:rPr>
        <w:t xml:space="preserve">viacerých indexovaných vedeckých časopisoch. </w:t>
      </w:r>
      <w:r w:rsidR="00DF5529">
        <w:rPr>
          <w:rFonts w:eastAsia="Times New Roman"/>
        </w:rPr>
        <w:t>Z</w:t>
      </w:r>
      <w:r w:rsidR="00CB7379">
        <w:rPr>
          <w:rFonts w:eastAsia="Times New Roman"/>
        </w:rPr>
        <w:t xml:space="preserve"> týchto </w:t>
      </w:r>
      <w:r w:rsidR="00DF5529">
        <w:rPr>
          <w:rFonts w:eastAsia="Times New Roman"/>
        </w:rPr>
        <w:t xml:space="preserve">je </w:t>
      </w:r>
      <w:r w:rsidR="00DF5529">
        <w:rPr>
          <w:rFonts w:eastAsia="Times New Roman"/>
        </w:rPr>
        <w:lastRenderedPageBreak/>
        <w:t>možné vyzdvihnúť predovšetkým štúdiu</w:t>
      </w:r>
      <w:r w:rsidR="00DF5529" w:rsidRPr="00DF5529">
        <w:t xml:space="preserve"> </w:t>
      </w:r>
      <w:r w:rsidR="00DF5529">
        <w:t xml:space="preserve">pojednávajúcu </w:t>
      </w:r>
      <w:r w:rsidR="00DF5529" w:rsidRPr="00DF5529">
        <w:rPr>
          <w:rFonts w:eastAsia="Times New Roman"/>
        </w:rPr>
        <w:t>o likvidácii Gréckokatolíckej cirkvi v</w:t>
      </w:r>
      <w:r w:rsidR="00DF5529">
        <w:rPr>
          <w:rFonts w:eastAsia="Times New Roman"/>
        </w:rPr>
        <w:t> </w:t>
      </w:r>
      <w:r w:rsidR="00DF5529" w:rsidRPr="00DF5529">
        <w:rPr>
          <w:rFonts w:eastAsia="Times New Roman"/>
        </w:rPr>
        <w:t>komunistickom</w:t>
      </w:r>
      <w:r w:rsidR="00DF5529">
        <w:rPr>
          <w:rFonts w:eastAsia="Times New Roman"/>
        </w:rPr>
        <w:t xml:space="preserve"> </w:t>
      </w:r>
      <w:r w:rsidR="00DF5529" w:rsidRPr="00DF5529">
        <w:rPr>
          <w:rFonts w:eastAsia="Times New Roman"/>
        </w:rPr>
        <w:t>Československu v rokoch 1948 – 1950</w:t>
      </w:r>
      <w:r w:rsidR="00DF5529">
        <w:rPr>
          <w:rFonts w:eastAsia="Times New Roman"/>
        </w:rPr>
        <w:t xml:space="preserve">, </w:t>
      </w:r>
      <w:r w:rsidR="00DF5529" w:rsidRPr="00DF5529">
        <w:rPr>
          <w:rFonts w:eastAsia="Times New Roman"/>
        </w:rPr>
        <w:t xml:space="preserve">ktorá vyšla </w:t>
      </w:r>
      <w:r w:rsidR="007C2B66" w:rsidRPr="00DF5529">
        <w:rPr>
          <w:rFonts w:eastAsia="Times New Roman"/>
        </w:rPr>
        <w:t xml:space="preserve">v prestížnom </w:t>
      </w:r>
      <w:r w:rsidR="00DF5529" w:rsidRPr="00DF5529">
        <w:rPr>
          <w:rFonts w:eastAsia="Times New Roman"/>
        </w:rPr>
        <w:t xml:space="preserve">vydavateľstve </w:t>
      </w:r>
      <w:proofErr w:type="spellStart"/>
      <w:r w:rsidR="007C2B66" w:rsidRPr="00DF5529">
        <w:rPr>
          <w:rFonts w:eastAsia="Times New Roman"/>
        </w:rPr>
        <w:t>Cambridge</w:t>
      </w:r>
      <w:proofErr w:type="spellEnd"/>
      <w:r w:rsidR="007C2B66" w:rsidRPr="00DF5529">
        <w:rPr>
          <w:rFonts w:eastAsia="Times New Roman"/>
        </w:rPr>
        <w:t xml:space="preserve"> </w:t>
      </w:r>
      <w:proofErr w:type="spellStart"/>
      <w:r w:rsidR="007C2B66" w:rsidRPr="00DF5529">
        <w:rPr>
          <w:rFonts w:eastAsia="Times New Roman"/>
        </w:rPr>
        <w:t>University</w:t>
      </w:r>
      <w:proofErr w:type="spellEnd"/>
      <w:r w:rsidR="007C2B66" w:rsidRPr="00DF5529">
        <w:rPr>
          <w:rFonts w:eastAsia="Times New Roman"/>
        </w:rPr>
        <w:t xml:space="preserve"> Press v</w:t>
      </w:r>
      <w:r w:rsidR="00DF5529" w:rsidRPr="00DF5529">
        <w:rPr>
          <w:rFonts w:eastAsia="Times New Roman"/>
        </w:rPr>
        <w:t xml:space="preserve"> časopise </w:t>
      </w:r>
      <w:proofErr w:type="spellStart"/>
      <w:r w:rsidR="007C2B66" w:rsidRPr="00DF5529">
        <w:rPr>
          <w:rFonts w:eastAsia="Times New Roman"/>
        </w:rPr>
        <w:t>Journal</w:t>
      </w:r>
      <w:proofErr w:type="spellEnd"/>
      <w:r w:rsidR="007C2B66" w:rsidRPr="00DF5529">
        <w:rPr>
          <w:rFonts w:eastAsia="Times New Roman"/>
        </w:rPr>
        <w:t xml:space="preserve"> of </w:t>
      </w:r>
      <w:proofErr w:type="spellStart"/>
      <w:r w:rsidR="007C2B66" w:rsidRPr="00DF5529">
        <w:rPr>
          <w:rFonts w:eastAsia="Times New Roman"/>
        </w:rPr>
        <w:t>ecclesiastical</w:t>
      </w:r>
      <w:proofErr w:type="spellEnd"/>
      <w:r w:rsidR="007C2B66" w:rsidRPr="00DF5529">
        <w:rPr>
          <w:rFonts w:eastAsia="Times New Roman"/>
        </w:rPr>
        <w:t xml:space="preserve"> </w:t>
      </w:r>
      <w:proofErr w:type="spellStart"/>
      <w:r w:rsidR="007C2B66" w:rsidRPr="00DF5529">
        <w:rPr>
          <w:rFonts w:eastAsia="Times New Roman"/>
        </w:rPr>
        <w:t>history</w:t>
      </w:r>
      <w:proofErr w:type="spellEnd"/>
      <w:r w:rsidR="00DF5529" w:rsidRPr="00DF5529">
        <w:rPr>
          <w:rFonts w:eastAsia="Times New Roman"/>
        </w:rPr>
        <w:t>.</w:t>
      </w:r>
      <w:r w:rsidR="00DF5529">
        <w:rPr>
          <w:rFonts w:eastAsia="Times New Roman"/>
        </w:rPr>
        <w:t xml:space="preserve"> </w:t>
      </w:r>
    </w:p>
    <w:p w14:paraId="2EFC1742" w14:textId="41B4A365" w:rsidR="00142142" w:rsidRPr="00142142" w:rsidRDefault="00142142" w:rsidP="001B1FC1">
      <w:pPr>
        <w:pStyle w:val="Normlnywebov"/>
        <w:shd w:val="clear" w:color="auto" w:fill="FFFFFF"/>
        <w:ind w:firstLine="426"/>
        <w:jc w:val="both"/>
        <w:rPr>
          <w:rFonts w:eastAsia="Times New Roman"/>
        </w:rPr>
      </w:pPr>
      <w:r w:rsidRPr="00142142">
        <w:rPr>
          <w:rFonts w:eastAsia="Times New Roman"/>
        </w:rPr>
        <w:t xml:space="preserve">Pod editorstvom docenta Jaroslava </w:t>
      </w:r>
      <w:proofErr w:type="spellStart"/>
      <w:r w:rsidRPr="00142142">
        <w:rPr>
          <w:rFonts w:eastAsia="Times New Roman"/>
        </w:rPr>
        <w:t>Coraniča</w:t>
      </w:r>
      <w:proofErr w:type="spellEnd"/>
      <w:r w:rsidRPr="00142142">
        <w:rPr>
          <w:rFonts w:eastAsia="Times New Roman"/>
        </w:rPr>
        <w:t xml:space="preserve"> vychádza na GTF PU v Prešove od roku 2008 niekoľkozväzková edícia </w:t>
      </w:r>
      <w:r w:rsidR="00127A9A">
        <w:rPr>
          <w:rFonts w:eastAsia="Times New Roman"/>
        </w:rPr>
        <w:t xml:space="preserve">pod názvom </w:t>
      </w:r>
      <w:r w:rsidRPr="00142142">
        <w:rPr>
          <w:rFonts w:eastAsia="Times New Roman"/>
        </w:rPr>
        <w:t>Gréckokatolícka cirkev na Slovensku vo svetle výročí</w:t>
      </w:r>
      <w:r w:rsidR="00127A9A">
        <w:rPr>
          <w:rFonts w:eastAsia="Times New Roman"/>
        </w:rPr>
        <w:t>. V</w:t>
      </w:r>
      <w:r w:rsidRPr="00142142">
        <w:rPr>
          <w:rFonts w:eastAsia="Times New Roman"/>
        </w:rPr>
        <w:t xml:space="preserve"> roku 2013 bol iniciátorom a následne aj spoluautorom ďalšej </w:t>
      </w:r>
      <w:r w:rsidR="00127A9A">
        <w:rPr>
          <w:rFonts w:eastAsia="Times New Roman"/>
        </w:rPr>
        <w:t xml:space="preserve">historickej </w:t>
      </w:r>
      <w:r w:rsidRPr="00142142">
        <w:rPr>
          <w:rFonts w:eastAsia="Times New Roman"/>
        </w:rPr>
        <w:t xml:space="preserve">edície </w:t>
      </w:r>
      <w:r w:rsidR="00127A9A">
        <w:rPr>
          <w:rFonts w:eastAsia="Times New Roman"/>
        </w:rPr>
        <w:t xml:space="preserve">s názvom </w:t>
      </w:r>
      <w:r w:rsidRPr="00142142">
        <w:rPr>
          <w:rFonts w:eastAsia="Times New Roman"/>
        </w:rPr>
        <w:t>Dejiny Gréckokatolíckej cirkvi na Slovensku</w:t>
      </w:r>
      <w:r w:rsidR="00127A9A">
        <w:rPr>
          <w:rFonts w:eastAsia="Times New Roman"/>
        </w:rPr>
        <w:t>, ktorej vydavateľom je Prešovské gréckokatolícke arcibiskupstvo</w:t>
      </w:r>
      <w:r w:rsidRPr="00142142">
        <w:rPr>
          <w:rFonts w:eastAsia="Times New Roman"/>
        </w:rPr>
        <w:t xml:space="preserve">. </w:t>
      </w:r>
    </w:p>
    <w:p w14:paraId="181505F0" w14:textId="77777777" w:rsidR="001B1FC1" w:rsidRDefault="007C2B66" w:rsidP="001F1B2A">
      <w:pPr>
        <w:pStyle w:val="Normlnywebov"/>
        <w:shd w:val="clear" w:color="auto" w:fill="FFFFFF"/>
        <w:ind w:firstLine="426"/>
        <w:jc w:val="both"/>
        <w:rPr>
          <w:rFonts w:eastAsia="Times New Roman"/>
        </w:rPr>
      </w:pPr>
      <w:r w:rsidRPr="007C2B66">
        <w:rPr>
          <w:rFonts w:eastAsia="Times New Roman"/>
        </w:rPr>
        <w:t xml:space="preserve">Pod jeho vedením ukončilo doktorandské štúdium obhájením dizertačnej práce </w:t>
      </w:r>
      <w:r>
        <w:rPr>
          <w:rFonts w:eastAsia="Times New Roman"/>
        </w:rPr>
        <w:t xml:space="preserve">sedem </w:t>
      </w:r>
      <w:r w:rsidRPr="007C2B66">
        <w:rPr>
          <w:rFonts w:eastAsia="Times New Roman"/>
        </w:rPr>
        <w:t xml:space="preserve"> absolventov, </w:t>
      </w:r>
      <w:r>
        <w:rPr>
          <w:rFonts w:eastAsia="Times New Roman"/>
        </w:rPr>
        <w:t>v súčasnosti vedie troch doktorandov.</w:t>
      </w:r>
    </w:p>
    <w:p w14:paraId="79917C2F" w14:textId="77777777" w:rsidR="001F1B2A" w:rsidRDefault="001F1B2A" w:rsidP="001F1B2A">
      <w:pPr>
        <w:pStyle w:val="Normlnywebov"/>
        <w:shd w:val="clear" w:color="auto" w:fill="FFFFFF"/>
        <w:ind w:firstLine="426"/>
        <w:jc w:val="both"/>
        <w:rPr>
          <w:rFonts w:eastAsia="Times New Roman"/>
        </w:rPr>
      </w:pPr>
      <w:r w:rsidRPr="001F1B2A">
        <w:rPr>
          <w:rFonts w:eastAsia="Times New Roman"/>
        </w:rPr>
        <w:t xml:space="preserve">Vo výraznej miere sa </w:t>
      </w:r>
      <w:r>
        <w:rPr>
          <w:rFonts w:eastAsia="Times New Roman"/>
        </w:rPr>
        <w:t xml:space="preserve">ako prodekan pre vzdelávaciu činnosť a akreditáciu </w:t>
      </w:r>
      <w:r w:rsidRPr="001F1B2A">
        <w:rPr>
          <w:rFonts w:eastAsia="Times New Roman"/>
        </w:rPr>
        <w:t xml:space="preserve">zaslúžil o rozvoj </w:t>
      </w:r>
      <w:r w:rsidR="00802EE1">
        <w:rPr>
          <w:rFonts w:eastAsia="Times New Roman"/>
        </w:rPr>
        <w:t xml:space="preserve">viacerých </w:t>
      </w:r>
      <w:r w:rsidRPr="001F1B2A">
        <w:rPr>
          <w:rFonts w:eastAsia="Times New Roman"/>
        </w:rPr>
        <w:t>realizovaných študijných programov</w:t>
      </w:r>
      <w:r w:rsidR="00705919">
        <w:rPr>
          <w:rFonts w:eastAsia="Times New Roman"/>
        </w:rPr>
        <w:t xml:space="preserve"> na GT PU v Prešove. V súčasnosti je </w:t>
      </w:r>
      <w:r w:rsidR="00802EE1">
        <w:rPr>
          <w:rFonts w:eastAsia="Times New Roman"/>
        </w:rPr>
        <w:t>OZŠP (</w:t>
      </w:r>
      <w:r w:rsidR="00705919">
        <w:rPr>
          <w:rFonts w:eastAsia="Times New Roman"/>
        </w:rPr>
        <w:t>garantom</w:t>
      </w:r>
      <w:r w:rsidR="00802EE1">
        <w:rPr>
          <w:rFonts w:eastAsia="Times New Roman"/>
        </w:rPr>
        <w:t>)</w:t>
      </w:r>
      <w:r w:rsidR="00705919">
        <w:rPr>
          <w:rFonts w:eastAsia="Times New Roman"/>
        </w:rPr>
        <w:t xml:space="preserve"> bakalárskeho študijného programu Európske štúdiá v odbore Historické vedy</w:t>
      </w:r>
      <w:r w:rsidR="00802EE1">
        <w:rPr>
          <w:rFonts w:eastAsia="Times New Roman"/>
        </w:rPr>
        <w:t xml:space="preserve">, členom garančnej zostavy magisterského študijného programu Európske štúdiá (Historické vedy), ako aj doktorandského študijného programu Európske </w:t>
      </w:r>
      <w:proofErr w:type="spellStart"/>
      <w:r w:rsidR="00802EE1">
        <w:rPr>
          <w:rFonts w:eastAsia="Times New Roman"/>
        </w:rPr>
        <w:t>religionistické</w:t>
      </w:r>
      <w:proofErr w:type="spellEnd"/>
      <w:r w:rsidR="00802EE1">
        <w:rPr>
          <w:rFonts w:eastAsia="Times New Roman"/>
        </w:rPr>
        <w:t xml:space="preserve"> a interkultúrne štúdiá (Historické vedy)</w:t>
      </w:r>
      <w:r w:rsidR="00705919">
        <w:rPr>
          <w:rFonts w:eastAsia="Times New Roman"/>
        </w:rPr>
        <w:t>.</w:t>
      </w:r>
    </w:p>
    <w:p w14:paraId="5D561986" w14:textId="77777777" w:rsidR="00802EE1" w:rsidRDefault="00802EE1" w:rsidP="00802EE1">
      <w:pPr>
        <w:pStyle w:val="Normlnywebov"/>
        <w:shd w:val="clear" w:color="auto" w:fill="FFFFFF"/>
        <w:ind w:firstLine="426"/>
        <w:jc w:val="both"/>
        <w:rPr>
          <w:rFonts w:eastAsia="Times New Roman"/>
        </w:rPr>
      </w:pPr>
      <w:r w:rsidRPr="00705919">
        <w:rPr>
          <w:rFonts w:eastAsia="Times New Roman"/>
        </w:rPr>
        <w:t>P</w:t>
      </w:r>
      <w:r>
        <w:rPr>
          <w:rFonts w:eastAsia="Times New Roman"/>
        </w:rPr>
        <w:t xml:space="preserve">án </w:t>
      </w:r>
      <w:r w:rsidRPr="00705919">
        <w:rPr>
          <w:rFonts w:eastAsia="Times New Roman"/>
        </w:rPr>
        <w:t>docent</w:t>
      </w:r>
      <w:r>
        <w:rPr>
          <w:rFonts w:eastAsia="Times New Roman"/>
        </w:rPr>
        <w:t xml:space="preserve"> aktívne rozvíja </w:t>
      </w:r>
      <w:r w:rsidRPr="00705919">
        <w:rPr>
          <w:rFonts w:eastAsia="Times New Roman"/>
        </w:rPr>
        <w:t xml:space="preserve">spoluprácu vo vedecko-výskumnej </w:t>
      </w:r>
      <w:r>
        <w:rPr>
          <w:rFonts w:eastAsia="Times New Roman"/>
        </w:rPr>
        <w:t>oblasti</w:t>
      </w:r>
      <w:r w:rsidRPr="00705919">
        <w:rPr>
          <w:rFonts w:eastAsia="Times New Roman"/>
        </w:rPr>
        <w:t xml:space="preserve"> s viacerými zahraničnými inštitúciami, ako napríklad: </w:t>
      </w:r>
      <w:r>
        <w:rPr>
          <w:rFonts w:eastAsia="Times New Roman"/>
        </w:rPr>
        <w:t xml:space="preserve">Teologickou fakultou </w:t>
      </w:r>
      <w:proofErr w:type="spellStart"/>
      <w:r>
        <w:rPr>
          <w:rFonts w:eastAsia="Times New Roman"/>
        </w:rPr>
        <w:t>Jihočeskej</w:t>
      </w:r>
      <w:proofErr w:type="spellEnd"/>
      <w:r>
        <w:rPr>
          <w:rFonts w:eastAsia="Times New Roman"/>
        </w:rPr>
        <w:t xml:space="preserve"> univerzity v Českých Budějoviciach, Teologickou fakultou Karlovej univerzity v Prahe, Inštitútom cirkevnej histórie na Ukrajinskej katolíckej univerzite vo Ľvove alebo Fakultou Histórie a medzinárodných vzťahov na Užhorodskej národnej univerzite v Užhorode. </w:t>
      </w:r>
    </w:p>
    <w:p w14:paraId="4B1E0CA9" w14:textId="01DD2354" w:rsidR="001F1B2A" w:rsidRDefault="001F1B2A" w:rsidP="001F1B2A">
      <w:pPr>
        <w:pStyle w:val="Normlnywebov"/>
        <w:shd w:val="clear" w:color="auto" w:fill="FFFFFF"/>
        <w:ind w:firstLine="426"/>
        <w:jc w:val="both"/>
        <w:rPr>
          <w:rFonts w:eastAsia="Times New Roman"/>
        </w:rPr>
      </w:pPr>
      <w:r w:rsidRPr="001F1B2A">
        <w:rPr>
          <w:rFonts w:eastAsia="Times New Roman"/>
        </w:rPr>
        <w:t>Z</w:t>
      </w:r>
      <w:r w:rsidR="00DA6220">
        <w:rPr>
          <w:rFonts w:eastAsia="Times New Roman"/>
        </w:rPr>
        <w:t xml:space="preserve"> viacerých </w:t>
      </w:r>
      <w:r w:rsidR="001B1FC1">
        <w:rPr>
          <w:rFonts w:eastAsia="Times New Roman"/>
        </w:rPr>
        <w:t xml:space="preserve">doterajších </w:t>
      </w:r>
      <w:r w:rsidRPr="001F1B2A">
        <w:rPr>
          <w:rFonts w:eastAsia="Times New Roman"/>
        </w:rPr>
        <w:t xml:space="preserve">ocenení a vyznamenaní </w:t>
      </w:r>
      <w:r w:rsidR="00DA6220">
        <w:rPr>
          <w:rFonts w:eastAsia="Times New Roman"/>
        </w:rPr>
        <w:t>nominanta</w:t>
      </w:r>
      <w:r w:rsidRPr="001F1B2A">
        <w:rPr>
          <w:rFonts w:eastAsia="Times New Roman"/>
        </w:rPr>
        <w:t xml:space="preserve"> možno uviesť udelenie Ceny rektora Prešovskej univerzity v rokoch 2009, 2012, 2013</w:t>
      </w:r>
      <w:r w:rsidR="00CB7379">
        <w:rPr>
          <w:rFonts w:eastAsia="Times New Roman"/>
        </w:rPr>
        <w:t>,</w:t>
      </w:r>
      <w:r w:rsidRPr="001F1B2A">
        <w:rPr>
          <w:rFonts w:eastAsia="Times New Roman"/>
        </w:rPr>
        <w:t xml:space="preserve"> 2015 a v roku 2021. V roku 2015 sa stal držiteľom bronzovej medaily Prešovskej univerzity a v roku 2017 Pamätnej striebornej medaily Prešovskej univerzity. V roku 2018 </w:t>
      </w:r>
      <w:r w:rsidR="00DA6220">
        <w:rPr>
          <w:rFonts w:eastAsia="Times New Roman"/>
        </w:rPr>
        <w:t>mu bola ud</w:t>
      </w:r>
      <w:r w:rsidRPr="001F1B2A">
        <w:rPr>
          <w:rFonts w:eastAsia="Times New Roman"/>
        </w:rPr>
        <w:t>e</w:t>
      </w:r>
      <w:r w:rsidR="00DA6220">
        <w:rPr>
          <w:rFonts w:eastAsia="Times New Roman"/>
        </w:rPr>
        <w:t>lená</w:t>
      </w:r>
      <w:r w:rsidRPr="001F1B2A">
        <w:rPr>
          <w:rFonts w:eastAsia="Times New Roman"/>
        </w:rPr>
        <w:t xml:space="preserve"> Pamätn</w:t>
      </w:r>
      <w:r w:rsidR="00DA6220">
        <w:rPr>
          <w:rFonts w:eastAsia="Times New Roman"/>
        </w:rPr>
        <w:t>á</w:t>
      </w:r>
      <w:r w:rsidRPr="001F1B2A">
        <w:rPr>
          <w:rFonts w:eastAsia="Times New Roman"/>
        </w:rPr>
        <w:t xml:space="preserve"> medail</w:t>
      </w:r>
      <w:r w:rsidR="00DA6220">
        <w:rPr>
          <w:rFonts w:eastAsia="Times New Roman"/>
        </w:rPr>
        <w:t>a</w:t>
      </w:r>
      <w:r w:rsidRPr="001F1B2A">
        <w:rPr>
          <w:rFonts w:eastAsia="Times New Roman"/>
        </w:rPr>
        <w:t xml:space="preserve"> Prešovského gréckokatolíckeho </w:t>
      </w:r>
      <w:r w:rsidR="00DA6220">
        <w:rPr>
          <w:rFonts w:eastAsia="Times New Roman"/>
        </w:rPr>
        <w:t>arci</w:t>
      </w:r>
      <w:r w:rsidRPr="001F1B2A">
        <w:rPr>
          <w:rFonts w:eastAsia="Times New Roman"/>
        </w:rPr>
        <w:t>biskupstva</w:t>
      </w:r>
      <w:r w:rsidR="00DA6220">
        <w:rPr>
          <w:rFonts w:eastAsia="Times New Roman"/>
        </w:rPr>
        <w:t xml:space="preserve">, </w:t>
      </w:r>
      <w:r w:rsidRPr="001F1B2A">
        <w:rPr>
          <w:rFonts w:eastAsia="Times New Roman"/>
        </w:rPr>
        <w:t xml:space="preserve">v roku 2019 získal Striebornú medailu Prešovskej univerzity. V roku 2021 bol ocenený Pamätnou medailou Teologickej fakulty </w:t>
      </w:r>
      <w:proofErr w:type="spellStart"/>
      <w:r w:rsidRPr="001F1B2A">
        <w:rPr>
          <w:rFonts w:eastAsia="Times New Roman"/>
        </w:rPr>
        <w:t>Jihočeskej</w:t>
      </w:r>
      <w:proofErr w:type="spellEnd"/>
      <w:r w:rsidRPr="001F1B2A">
        <w:rPr>
          <w:rFonts w:eastAsia="Times New Roman"/>
        </w:rPr>
        <w:t xml:space="preserve"> univerzity v</w:t>
      </w:r>
      <w:r>
        <w:rPr>
          <w:rFonts w:eastAsia="Times New Roman"/>
        </w:rPr>
        <w:t> </w:t>
      </w:r>
      <w:r w:rsidRPr="001F1B2A">
        <w:rPr>
          <w:rFonts w:eastAsia="Times New Roman"/>
        </w:rPr>
        <w:t>Českých</w:t>
      </w:r>
      <w:r>
        <w:rPr>
          <w:rFonts w:eastAsia="Times New Roman"/>
        </w:rPr>
        <w:t xml:space="preserve"> </w:t>
      </w:r>
      <w:r w:rsidRPr="001F1B2A">
        <w:rPr>
          <w:rFonts w:eastAsia="Times New Roman"/>
        </w:rPr>
        <w:t>Budějoviciach a v roku 2023 získal Pamätnú medailu dekana Gréckokatolíckej fakulty PU v Prešove.</w:t>
      </w:r>
    </w:p>
    <w:p w14:paraId="5AD88736" w14:textId="4F90A434" w:rsidR="00EF582B" w:rsidRPr="00814D06" w:rsidRDefault="00EF582B" w:rsidP="00EF582B">
      <w:pPr>
        <w:pStyle w:val="Normlnywebov"/>
        <w:shd w:val="clear" w:color="auto" w:fill="FFFFFF"/>
        <w:ind w:firstLine="426"/>
        <w:jc w:val="both"/>
        <w:rPr>
          <w:rFonts w:eastAsia="Times New Roman"/>
          <w:color w:val="FF0000"/>
        </w:rPr>
      </w:pPr>
      <w:r w:rsidRPr="00142142">
        <w:rPr>
          <w:rFonts w:eastAsia="Times New Roman"/>
        </w:rPr>
        <w:t>Svoj</w:t>
      </w:r>
      <w:r w:rsidR="007C2B66" w:rsidRPr="00142142">
        <w:rPr>
          <w:rFonts w:eastAsia="Times New Roman"/>
        </w:rPr>
        <w:t xml:space="preserve">imi aktivitami sa </w:t>
      </w:r>
      <w:r w:rsidR="003E3D70" w:rsidRPr="003E3D70">
        <w:rPr>
          <w:rFonts w:eastAsia="Times New Roman"/>
        </w:rPr>
        <w:t>doc. PhDr. Jaroslav Coranič, PhD.</w:t>
      </w:r>
      <w:r w:rsidR="003E3D70">
        <w:rPr>
          <w:rFonts w:eastAsia="Times New Roman"/>
        </w:rPr>
        <w:t xml:space="preserve"> </w:t>
      </w:r>
      <w:r w:rsidR="007C2B66" w:rsidRPr="00142142">
        <w:rPr>
          <w:rFonts w:eastAsia="Times New Roman"/>
        </w:rPr>
        <w:t>zaslúžil</w:t>
      </w:r>
      <w:r w:rsidRPr="00142142">
        <w:rPr>
          <w:rFonts w:eastAsia="Times New Roman"/>
        </w:rPr>
        <w:t xml:space="preserve"> o rozvoj, dobré meno a</w:t>
      </w:r>
      <w:r w:rsidR="003E3D70">
        <w:rPr>
          <w:rFonts w:eastAsia="Times New Roman"/>
        </w:rPr>
        <w:t> </w:t>
      </w:r>
      <w:r w:rsidRPr="00142142">
        <w:rPr>
          <w:rFonts w:eastAsia="Times New Roman"/>
        </w:rPr>
        <w:t>prezentáciu</w:t>
      </w:r>
      <w:r w:rsidR="003E3D70">
        <w:rPr>
          <w:rFonts w:eastAsia="Times New Roman"/>
        </w:rPr>
        <w:t xml:space="preserve"> </w:t>
      </w:r>
      <w:r w:rsidR="007C2B66" w:rsidRPr="00142142">
        <w:rPr>
          <w:rFonts w:eastAsia="Times New Roman"/>
        </w:rPr>
        <w:t xml:space="preserve">Gréckokatolíckej teologickej fakulty </w:t>
      </w:r>
      <w:r w:rsidRPr="00142142">
        <w:rPr>
          <w:rFonts w:eastAsia="Times New Roman"/>
        </w:rPr>
        <w:t>Prešovskej univerzity</w:t>
      </w:r>
      <w:r w:rsidR="007C2B66" w:rsidRPr="00142142">
        <w:rPr>
          <w:rFonts w:eastAsia="Times New Roman"/>
        </w:rPr>
        <w:t xml:space="preserve">. </w:t>
      </w:r>
      <w:r w:rsidRPr="00142142">
        <w:rPr>
          <w:rFonts w:eastAsia="Times New Roman"/>
        </w:rPr>
        <w:t xml:space="preserve">Na základe </w:t>
      </w:r>
      <w:r w:rsidR="003E3D70">
        <w:rPr>
          <w:rFonts w:eastAsia="Times New Roman"/>
        </w:rPr>
        <w:t xml:space="preserve">vyššie </w:t>
      </w:r>
      <w:r w:rsidRPr="00142142">
        <w:rPr>
          <w:rFonts w:eastAsia="Times New Roman"/>
        </w:rPr>
        <w:t xml:space="preserve">uvedených skutočností </w:t>
      </w:r>
      <w:r w:rsidR="00F52F2E">
        <w:rPr>
          <w:rFonts w:eastAsia="Times New Roman"/>
        </w:rPr>
        <w:t xml:space="preserve">navrhujem </w:t>
      </w:r>
      <w:r w:rsidR="00705919" w:rsidRPr="00142142">
        <w:rPr>
          <w:rFonts w:eastAsia="Times New Roman"/>
        </w:rPr>
        <w:t xml:space="preserve">oceniť </w:t>
      </w:r>
      <w:r w:rsidR="00142142" w:rsidRPr="00142142">
        <w:rPr>
          <w:rFonts w:eastAsia="Times New Roman"/>
        </w:rPr>
        <w:t xml:space="preserve">túto jeho činnosť, </w:t>
      </w:r>
      <w:r w:rsidR="00705919" w:rsidRPr="00142142">
        <w:rPr>
          <w:rFonts w:eastAsia="Times New Roman"/>
        </w:rPr>
        <w:t xml:space="preserve">a preto predkladám </w:t>
      </w:r>
      <w:r w:rsidR="003E3D70">
        <w:rPr>
          <w:rFonts w:eastAsia="Times New Roman"/>
        </w:rPr>
        <w:t xml:space="preserve">tento </w:t>
      </w:r>
      <w:r w:rsidR="00705919" w:rsidRPr="00142142">
        <w:rPr>
          <w:rFonts w:eastAsia="Times New Roman"/>
        </w:rPr>
        <w:t>návrh na udelenie zlatej medaily za významný prínos pre rozvoj univerzity.</w:t>
      </w:r>
    </w:p>
    <w:p w14:paraId="3FC7F7F6" w14:textId="77777777" w:rsidR="00EB2DB2" w:rsidRDefault="00EB2DB2" w:rsidP="00456A69">
      <w:pPr>
        <w:pStyle w:val="Normlnywebov"/>
        <w:shd w:val="clear" w:color="auto" w:fill="FFFFFF"/>
        <w:ind w:firstLine="426"/>
        <w:jc w:val="both"/>
        <w:rPr>
          <w:rFonts w:eastAsia="Times New Roman"/>
        </w:rPr>
      </w:pPr>
    </w:p>
    <w:p w14:paraId="75806DEF" w14:textId="77777777" w:rsidR="006911EC" w:rsidRPr="00534B3F" w:rsidRDefault="006911EC" w:rsidP="00456A69">
      <w:pPr>
        <w:pStyle w:val="Normlnywebov"/>
        <w:shd w:val="clear" w:color="auto" w:fill="FFFFFF"/>
        <w:ind w:firstLine="426"/>
        <w:jc w:val="both"/>
        <w:rPr>
          <w:rFonts w:eastAsia="Times New Roman"/>
        </w:rPr>
      </w:pPr>
    </w:p>
    <w:p w14:paraId="5B06544C" w14:textId="77777777" w:rsidR="005C523C" w:rsidRPr="00534B3F" w:rsidRDefault="005C523C" w:rsidP="00456A69">
      <w:pPr>
        <w:ind w:left="284"/>
        <w:jc w:val="both"/>
        <w:rPr>
          <w:sz w:val="10"/>
        </w:rPr>
      </w:pPr>
    </w:p>
    <w:p w14:paraId="1CDCC5CC" w14:textId="77777777" w:rsidR="00E30913" w:rsidRDefault="00E30913" w:rsidP="00456A69">
      <w:pPr>
        <w:pStyle w:val="Normlnywebov"/>
        <w:shd w:val="clear" w:color="auto" w:fill="FFFFFF"/>
        <w:ind w:firstLine="426"/>
        <w:jc w:val="both"/>
        <w:rPr>
          <w:b/>
          <w:i/>
        </w:rPr>
      </w:pPr>
    </w:p>
    <w:p w14:paraId="5C9CE2F2" w14:textId="77777777" w:rsidR="00DA7AB3" w:rsidRPr="00DA7AB3" w:rsidRDefault="00A13E8E" w:rsidP="00DA7AB3">
      <w:pPr>
        <w:pStyle w:val="Normlnywebov"/>
        <w:shd w:val="clear" w:color="auto" w:fill="FFFFFF"/>
        <w:ind w:firstLine="426"/>
        <w:jc w:val="right"/>
        <w:rPr>
          <w:rFonts w:eastAsia="Times New Roman"/>
        </w:rPr>
      </w:pPr>
      <w:r>
        <w:rPr>
          <w:rFonts w:eastAsia="Times New Roman"/>
        </w:rPr>
        <w:t xml:space="preserve">doc. </w:t>
      </w:r>
      <w:r w:rsidR="00DA7AB3" w:rsidRPr="00DA7AB3">
        <w:rPr>
          <w:rFonts w:eastAsia="Times New Roman"/>
        </w:rPr>
        <w:t xml:space="preserve">ThDr. Peter </w:t>
      </w:r>
      <w:r>
        <w:rPr>
          <w:rFonts w:eastAsia="Times New Roman"/>
        </w:rPr>
        <w:t xml:space="preserve">Tirpák, </w:t>
      </w:r>
      <w:r w:rsidR="00DA7AB3" w:rsidRPr="00DA7AB3">
        <w:rPr>
          <w:rFonts w:eastAsia="Times New Roman"/>
        </w:rPr>
        <w:t>PhD.</w:t>
      </w:r>
    </w:p>
    <w:p w14:paraId="09BB54D4" w14:textId="77777777" w:rsidR="00DA7AB3" w:rsidRDefault="00DA7AB3" w:rsidP="00A13E8E">
      <w:pPr>
        <w:pStyle w:val="Normlnywebov"/>
        <w:shd w:val="clear" w:color="auto" w:fill="FFFFFF"/>
        <w:ind w:firstLine="426"/>
        <w:rPr>
          <w:rFonts w:eastAsia="Times New Roman"/>
        </w:rPr>
      </w:pPr>
      <w:r w:rsidRPr="00DA7AB3">
        <w:rPr>
          <w:rFonts w:eastAsia="Times New Roman"/>
        </w:rPr>
        <w:t xml:space="preserve">   </w:t>
      </w:r>
      <w:r w:rsidR="00A13E8E">
        <w:rPr>
          <w:rFonts w:eastAsia="Times New Roman"/>
        </w:rPr>
        <w:t xml:space="preserve">                                                                                                                  </w:t>
      </w:r>
      <w:r w:rsidRPr="00DA7AB3">
        <w:rPr>
          <w:rFonts w:eastAsia="Times New Roman"/>
        </w:rPr>
        <w:t>dekan</w:t>
      </w:r>
    </w:p>
    <w:p w14:paraId="72B2069B" w14:textId="77777777" w:rsidR="00DA6220" w:rsidRDefault="00DA6220" w:rsidP="00A13E8E">
      <w:pPr>
        <w:pStyle w:val="Normlnywebov"/>
        <w:shd w:val="clear" w:color="auto" w:fill="FFFFFF"/>
        <w:ind w:firstLine="426"/>
        <w:rPr>
          <w:rFonts w:eastAsia="Times New Roman"/>
        </w:rPr>
      </w:pPr>
    </w:p>
    <w:p w14:paraId="32B44DFD" w14:textId="77777777" w:rsidR="00DA6220" w:rsidRDefault="00DA6220" w:rsidP="00A13E8E">
      <w:pPr>
        <w:pStyle w:val="Normlnywebov"/>
        <w:shd w:val="clear" w:color="auto" w:fill="FFFFFF"/>
        <w:ind w:firstLine="426"/>
        <w:rPr>
          <w:rFonts w:eastAsia="Times New Roman"/>
        </w:rPr>
      </w:pPr>
    </w:p>
    <w:p w14:paraId="4A20A91E" w14:textId="77777777" w:rsidR="00DA6220" w:rsidRDefault="00DA6220" w:rsidP="00A13E8E">
      <w:pPr>
        <w:pStyle w:val="Normlnywebov"/>
        <w:shd w:val="clear" w:color="auto" w:fill="FFFFFF"/>
        <w:ind w:firstLine="426"/>
        <w:rPr>
          <w:rFonts w:eastAsia="Times New Roman"/>
        </w:rPr>
      </w:pPr>
    </w:p>
    <w:p w14:paraId="6204C54E" w14:textId="77777777" w:rsidR="00DA6220" w:rsidRDefault="00DA6220" w:rsidP="00A13E8E">
      <w:pPr>
        <w:pStyle w:val="Normlnywebov"/>
        <w:shd w:val="clear" w:color="auto" w:fill="FFFFFF"/>
        <w:ind w:firstLine="426"/>
        <w:rPr>
          <w:rFonts w:eastAsia="Times New Roman"/>
        </w:rPr>
      </w:pPr>
    </w:p>
    <w:p w14:paraId="6C122045" w14:textId="77777777" w:rsidR="00DA6220" w:rsidRDefault="00DA6220" w:rsidP="00A13E8E">
      <w:pPr>
        <w:pStyle w:val="Normlnywebov"/>
        <w:shd w:val="clear" w:color="auto" w:fill="FFFFFF"/>
        <w:ind w:firstLine="426"/>
        <w:rPr>
          <w:rFonts w:eastAsia="Times New Roman"/>
        </w:rPr>
      </w:pPr>
    </w:p>
    <w:p w14:paraId="0E6CD63B" w14:textId="77777777" w:rsidR="00DA6220" w:rsidRDefault="00DA6220" w:rsidP="00A13E8E">
      <w:pPr>
        <w:pStyle w:val="Normlnywebov"/>
        <w:shd w:val="clear" w:color="auto" w:fill="FFFFFF"/>
        <w:ind w:firstLine="426"/>
        <w:rPr>
          <w:rFonts w:eastAsia="Times New Roman"/>
        </w:rPr>
      </w:pPr>
    </w:p>
    <w:p w14:paraId="00633CED" w14:textId="77777777" w:rsidR="00DA6220" w:rsidRDefault="00DA6220" w:rsidP="00A13E8E">
      <w:pPr>
        <w:pStyle w:val="Normlnywebov"/>
        <w:shd w:val="clear" w:color="auto" w:fill="FFFFFF"/>
        <w:ind w:firstLine="426"/>
        <w:rPr>
          <w:rFonts w:eastAsia="Times New Roman"/>
        </w:rPr>
      </w:pPr>
    </w:p>
    <w:p w14:paraId="7A24F901" w14:textId="77777777" w:rsidR="00DA6220" w:rsidRDefault="00DA6220" w:rsidP="00A13E8E">
      <w:pPr>
        <w:pStyle w:val="Normlnywebov"/>
        <w:shd w:val="clear" w:color="auto" w:fill="FFFFFF"/>
        <w:ind w:firstLine="426"/>
        <w:rPr>
          <w:rFonts w:eastAsia="Times New Roman"/>
        </w:rPr>
      </w:pPr>
    </w:p>
    <w:p w14:paraId="7771A24F" w14:textId="77777777" w:rsidR="00DA6220" w:rsidRDefault="00DA6220" w:rsidP="00A13E8E">
      <w:pPr>
        <w:pStyle w:val="Normlnywebov"/>
        <w:shd w:val="clear" w:color="auto" w:fill="FFFFFF"/>
        <w:ind w:firstLine="426"/>
        <w:rPr>
          <w:rFonts w:eastAsia="Times New Roman"/>
        </w:rPr>
      </w:pPr>
    </w:p>
    <w:p w14:paraId="5D6C9E2B" w14:textId="77777777" w:rsidR="00DA6220" w:rsidRDefault="00DA6220" w:rsidP="00A13E8E">
      <w:pPr>
        <w:pStyle w:val="Normlnywebov"/>
        <w:shd w:val="clear" w:color="auto" w:fill="FFFFFF"/>
        <w:ind w:firstLine="426"/>
        <w:rPr>
          <w:rFonts w:eastAsia="Times New Roman"/>
        </w:rPr>
      </w:pPr>
    </w:p>
    <w:sectPr w:rsidR="00DA6220" w:rsidSect="006911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4159F" w14:textId="77777777" w:rsidR="006755D2" w:rsidRDefault="006755D2">
      <w:r>
        <w:separator/>
      </w:r>
    </w:p>
  </w:endnote>
  <w:endnote w:type="continuationSeparator" w:id="0">
    <w:p w14:paraId="7777811A" w14:textId="77777777" w:rsidR="006755D2" w:rsidRDefault="00675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T*Gatineau">
    <w:altName w:val="Times New Roman"/>
    <w:panose1 w:val="020B0604020202020204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C894F" w14:textId="77777777" w:rsidR="005C2C0F" w:rsidRDefault="005C2C0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68DBD" w14:textId="77777777" w:rsidR="005C2C0F" w:rsidRDefault="005C2C0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FFB1E" w14:textId="77777777" w:rsidR="005C2C0F" w:rsidRDefault="005C2C0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F4604" w14:textId="77777777" w:rsidR="006755D2" w:rsidRDefault="006755D2">
      <w:r>
        <w:separator/>
      </w:r>
    </w:p>
  </w:footnote>
  <w:footnote w:type="continuationSeparator" w:id="0">
    <w:p w14:paraId="043CA48D" w14:textId="77777777" w:rsidR="006755D2" w:rsidRDefault="00675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DA0D6" w14:textId="77777777" w:rsidR="005C2C0F" w:rsidRDefault="005C2C0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608DE" w14:textId="77777777" w:rsidR="005C2C0F" w:rsidRDefault="005C2C0F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E0305" w14:textId="77777777" w:rsidR="005C2C0F" w:rsidRDefault="005C2C0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62B1E"/>
    <w:multiLevelType w:val="singleLevel"/>
    <w:tmpl w:val="D958906E"/>
    <w:lvl w:ilvl="0">
      <w:start w:val="1"/>
      <w:numFmt w:val="bullet"/>
      <w:lvlText w:val="o"/>
      <w:lvlJc w:val="left"/>
      <w:pPr>
        <w:tabs>
          <w:tab w:val="num" w:pos="567"/>
        </w:tabs>
        <w:ind w:left="567" w:hanging="567"/>
      </w:pPr>
      <w:rPr>
        <w:rFonts w:ascii="Courier New" w:hAnsi="Courier New" w:hint="default"/>
      </w:rPr>
    </w:lvl>
  </w:abstractNum>
  <w:abstractNum w:abstractNumId="1" w15:restartNumberingAfterBreak="0">
    <w:nsid w:val="22C061F1"/>
    <w:multiLevelType w:val="hybridMultilevel"/>
    <w:tmpl w:val="80166B56"/>
    <w:lvl w:ilvl="0" w:tplc="3252FE26">
      <w:start w:val="1"/>
      <w:numFmt w:val="decimal"/>
      <w:lvlText w:val="%1."/>
      <w:lvlJc w:val="left"/>
      <w:pPr>
        <w:ind w:left="1064" w:hanging="360"/>
      </w:pPr>
    </w:lvl>
    <w:lvl w:ilvl="1" w:tplc="041B0019">
      <w:start w:val="1"/>
      <w:numFmt w:val="lowerLetter"/>
      <w:lvlText w:val="%2."/>
      <w:lvlJc w:val="left"/>
      <w:pPr>
        <w:ind w:left="1784" w:hanging="360"/>
      </w:pPr>
    </w:lvl>
    <w:lvl w:ilvl="2" w:tplc="041B001B">
      <w:start w:val="1"/>
      <w:numFmt w:val="lowerRoman"/>
      <w:lvlText w:val="%3."/>
      <w:lvlJc w:val="right"/>
      <w:pPr>
        <w:ind w:left="2504" w:hanging="180"/>
      </w:pPr>
    </w:lvl>
    <w:lvl w:ilvl="3" w:tplc="041B000F">
      <w:start w:val="1"/>
      <w:numFmt w:val="decimal"/>
      <w:lvlText w:val="%4."/>
      <w:lvlJc w:val="left"/>
      <w:pPr>
        <w:ind w:left="3224" w:hanging="360"/>
      </w:pPr>
    </w:lvl>
    <w:lvl w:ilvl="4" w:tplc="041B0019">
      <w:start w:val="1"/>
      <w:numFmt w:val="lowerLetter"/>
      <w:lvlText w:val="%5."/>
      <w:lvlJc w:val="left"/>
      <w:pPr>
        <w:ind w:left="3944" w:hanging="360"/>
      </w:pPr>
    </w:lvl>
    <w:lvl w:ilvl="5" w:tplc="041B001B">
      <w:start w:val="1"/>
      <w:numFmt w:val="lowerRoman"/>
      <w:lvlText w:val="%6."/>
      <w:lvlJc w:val="right"/>
      <w:pPr>
        <w:ind w:left="4664" w:hanging="180"/>
      </w:pPr>
    </w:lvl>
    <w:lvl w:ilvl="6" w:tplc="041B000F">
      <w:start w:val="1"/>
      <w:numFmt w:val="decimal"/>
      <w:lvlText w:val="%7."/>
      <w:lvlJc w:val="left"/>
      <w:pPr>
        <w:ind w:left="5384" w:hanging="360"/>
      </w:pPr>
    </w:lvl>
    <w:lvl w:ilvl="7" w:tplc="041B0019">
      <w:start w:val="1"/>
      <w:numFmt w:val="lowerLetter"/>
      <w:lvlText w:val="%8."/>
      <w:lvlJc w:val="left"/>
      <w:pPr>
        <w:ind w:left="6104" w:hanging="360"/>
      </w:pPr>
    </w:lvl>
    <w:lvl w:ilvl="8" w:tplc="041B001B">
      <w:start w:val="1"/>
      <w:numFmt w:val="lowerRoman"/>
      <w:lvlText w:val="%9."/>
      <w:lvlJc w:val="right"/>
      <w:pPr>
        <w:ind w:left="6824" w:hanging="180"/>
      </w:pPr>
    </w:lvl>
  </w:abstractNum>
  <w:abstractNum w:abstractNumId="2" w15:restartNumberingAfterBreak="0">
    <w:nsid w:val="44CA4EA4"/>
    <w:multiLevelType w:val="hybridMultilevel"/>
    <w:tmpl w:val="01A679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880FBE"/>
    <w:multiLevelType w:val="hybridMultilevel"/>
    <w:tmpl w:val="2C3ECF2E"/>
    <w:lvl w:ilvl="0" w:tplc="F6D8751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 w16cid:durableId="813527371">
    <w:abstractNumId w:val="0"/>
  </w:num>
  <w:num w:numId="2" w16cid:durableId="451242350">
    <w:abstractNumId w:val="2"/>
  </w:num>
  <w:num w:numId="3" w16cid:durableId="1749423752">
    <w:abstractNumId w:val="3"/>
  </w:num>
  <w:num w:numId="4" w16cid:durableId="4105461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8F3"/>
    <w:rsid w:val="000359A4"/>
    <w:rsid w:val="0004708A"/>
    <w:rsid w:val="000851C0"/>
    <w:rsid w:val="00127A9A"/>
    <w:rsid w:val="00142142"/>
    <w:rsid w:val="00165652"/>
    <w:rsid w:val="00194EB0"/>
    <w:rsid w:val="001B01C8"/>
    <w:rsid w:val="001B1FC1"/>
    <w:rsid w:val="001F1B2A"/>
    <w:rsid w:val="002B38E7"/>
    <w:rsid w:val="002D71AF"/>
    <w:rsid w:val="002F19CD"/>
    <w:rsid w:val="002F281A"/>
    <w:rsid w:val="00334054"/>
    <w:rsid w:val="00374EAF"/>
    <w:rsid w:val="00390DF4"/>
    <w:rsid w:val="003E3D70"/>
    <w:rsid w:val="004251AA"/>
    <w:rsid w:val="004433B5"/>
    <w:rsid w:val="00456A69"/>
    <w:rsid w:val="004A089B"/>
    <w:rsid w:val="004D33A8"/>
    <w:rsid w:val="005201B1"/>
    <w:rsid w:val="00534B3F"/>
    <w:rsid w:val="005A0EDF"/>
    <w:rsid w:val="005C2C0F"/>
    <w:rsid w:val="005C523C"/>
    <w:rsid w:val="005E4DCE"/>
    <w:rsid w:val="005F1A7A"/>
    <w:rsid w:val="00624DF0"/>
    <w:rsid w:val="006755D2"/>
    <w:rsid w:val="00676A4A"/>
    <w:rsid w:val="006911EC"/>
    <w:rsid w:val="006E21A6"/>
    <w:rsid w:val="006F38F3"/>
    <w:rsid w:val="00705919"/>
    <w:rsid w:val="00735C2A"/>
    <w:rsid w:val="00767D77"/>
    <w:rsid w:val="00772E90"/>
    <w:rsid w:val="00777F95"/>
    <w:rsid w:val="00780C41"/>
    <w:rsid w:val="007C2B66"/>
    <w:rsid w:val="007F67F6"/>
    <w:rsid w:val="007F7943"/>
    <w:rsid w:val="00801845"/>
    <w:rsid w:val="00802EE1"/>
    <w:rsid w:val="00814D06"/>
    <w:rsid w:val="00827B4F"/>
    <w:rsid w:val="00842579"/>
    <w:rsid w:val="008516DE"/>
    <w:rsid w:val="00852506"/>
    <w:rsid w:val="00876A60"/>
    <w:rsid w:val="008B5888"/>
    <w:rsid w:val="009565A1"/>
    <w:rsid w:val="009A00DB"/>
    <w:rsid w:val="00A13E8E"/>
    <w:rsid w:val="00A15715"/>
    <w:rsid w:val="00AD188A"/>
    <w:rsid w:val="00AF60C4"/>
    <w:rsid w:val="00B94696"/>
    <w:rsid w:val="00BE526E"/>
    <w:rsid w:val="00BF6F93"/>
    <w:rsid w:val="00C03214"/>
    <w:rsid w:val="00C25120"/>
    <w:rsid w:val="00C67E64"/>
    <w:rsid w:val="00C81329"/>
    <w:rsid w:val="00CA7F4F"/>
    <w:rsid w:val="00CB7379"/>
    <w:rsid w:val="00D0406A"/>
    <w:rsid w:val="00D73114"/>
    <w:rsid w:val="00D731B6"/>
    <w:rsid w:val="00DA6220"/>
    <w:rsid w:val="00DA7AB3"/>
    <w:rsid w:val="00DF5529"/>
    <w:rsid w:val="00E20C73"/>
    <w:rsid w:val="00E30913"/>
    <w:rsid w:val="00E33DFD"/>
    <w:rsid w:val="00E4018D"/>
    <w:rsid w:val="00E56A97"/>
    <w:rsid w:val="00E93B32"/>
    <w:rsid w:val="00EB2DB2"/>
    <w:rsid w:val="00EC378D"/>
    <w:rsid w:val="00EE39E6"/>
    <w:rsid w:val="00EF582B"/>
    <w:rsid w:val="00F2640E"/>
    <w:rsid w:val="00F31F5A"/>
    <w:rsid w:val="00F320EB"/>
    <w:rsid w:val="00F52F2E"/>
    <w:rsid w:val="00F85D09"/>
    <w:rsid w:val="00FA12D4"/>
    <w:rsid w:val="00FE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CCF28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6F38F3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pPr>
      <w:keepNext/>
      <w:ind w:firstLine="1260"/>
      <w:jc w:val="center"/>
      <w:outlineLvl w:val="0"/>
    </w:pPr>
    <w:rPr>
      <w:rFonts w:ascii="Tahoma" w:hAnsi="Tahoma"/>
      <w:b/>
      <w:sz w:val="28"/>
    </w:rPr>
  </w:style>
  <w:style w:type="paragraph" w:styleId="Nadpis2">
    <w:name w:val="heading 2"/>
    <w:basedOn w:val="Normlny"/>
    <w:next w:val="Normlny"/>
    <w:qFormat/>
    <w:pPr>
      <w:keepNext/>
      <w:ind w:firstLine="1260"/>
      <w:jc w:val="center"/>
      <w:outlineLvl w:val="1"/>
    </w:pPr>
    <w:rPr>
      <w:rFonts w:ascii="Tahoma" w:hAnsi="Tahoma"/>
      <w:b/>
      <w:sz w:val="22"/>
    </w:rPr>
  </w:style>
  <w:style w:type="paragraph" w:styleId="Nadpis3">
    <w:name w:val="heading 3"/>
    <w:basedOn w:val="Normlny"/>
    <w:next w:val="Normlny"/>
    <w:qFormat/>
    <w:pPr>
      <w:keepNext/>
      <w:ind w:left="284"/>
      <w:outlineLvl w:val="2"/>
    </w:pPr>
    <w:rPr>
      <w:i/>
      <w:iCs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Hypertextovprepojenie">
    <w:name w:val="Hyperlink"/>
    <w:basedOn w:val="Predvolenpsmoodseku"/>
    <w:rPr>
      <w:color w:val="0000FF"/>
      <w:u w:val="single"/>
    </w:rPr>
  </w:style>
  <w:style w:type="paragraph" w:styleId="Zarkazkladnhotextu">
    <w:name w:val="Body Text Indent"/>
    <w:basedOn w:val="Normlny"/>
    <w:pPr>
      <w:ind w:left="284"/>
      <w:jc w:val="both"/>
    </w:pPr>
  </w:style>
  <w:style w:type="paragraph" w:styleId="Zarkazkladnhotextu2">
    <w:name w:val="Body Text Indent 2"/>
    <w:basedOn w:val="Normlny"/>
    <w:pPr>
      <w:ind w:left="360"/>
      <w:jc w:val="both"/>
    </w:pPr>
  </w:style>
  <w:style w:type="paragraph" w:styleId="Zkladntext">
    <w:name w:val="Body Text"/>
    <w:basedOn w:val="Normlny"/>
    <w:rPr>
      <w:b/>
      <w:i/>
    </w:rPr>
  </w:style>
  <w:style w:type="paragraph" w:styleId="Odsekzoznamu">
    <w:name w:val="List Paragraph"/>
    <w:basedOn w:val="Normlny"/>
    <w:uiPriority w:val="99"/>
    <w:qFormat/>
    <w:rsid w:val="006F38F3"/>
    <w:pPr>
      <w:ind w:left="708"/>
    </w:pPr>
  </w:style>
  <w:style w:type="paragraph" w:styleId="Normlnywebov">
    <w:name w:val="Normal (Web)"/>
    <w:basedOn w:val="Normlny"/>
    <w:uiPriority w:val="99"/>
    <w:unhideWhenUsed/>
    <w:rsid w:val="00F85D09"/>
    <w:rPr>
      <w:rFonts w:eastAsia="Calibri"/>
      <w:lang w:eastAsia="sk-SK"/>
    </w:rPr>
  </w:style>
  <w:style w:type="character" w:customStyle="1" w:styleId="apple-converted-space">
    <w:name w:val="apple-converted-space"/>
    <w:rsid w:val="002F281A"/>
    <w:rPr>
      <w:rFonts w:cs="Times New Roman"/>
    </w:rPr>
  </w:style>
  <w:style w:type="paragraph" w:styleId="Textpoznmkypodiarou">
    <w:name w:val="footnote text"/>
    <w:basedOn w:val="Normlny"/>
    <w:link w:val="TextpoznmkypodiarouChar"/>
    <w:rsid w:val="005E4D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5E4DCE"/>
    <w:rPr>
      <w:lang w:eastAsia="cs-CZ"/>
    </w:rPr>
  </w:style>
  <w:style w:type="character" w:styleId="Odkaznapoznmkupodiarou">
    <w:name w:val="footnote reference"/>
    <w:basedOn w:val="Predvolenpsmoodseku"/>
    <w:rsid w:val="005E4DCE"/>
    <w:rPr>
      <w:vertAlign w:val="superscript"/>
    </w:rPr>
  </w:style>
  <w:style w:type="character" w:styleId="PouitHypertextovPrepojenie">
    <w:name w:val="FollowedHyperlink"/>
    <w:basedOn w:val="Predvolenpsmoodseku"/>
    <w:rsid w:val="00534B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3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tfpu@unipo.s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Links>
    <vt:vector size="6" baseType="variant">
      <vt:variant>
        <vt:i4>1441854</vt:i4>
      </vt:variant>
      <vt:variant>
        <vt:i4>0</vt:i4>
      </vt:variant>
      <vt:variant>
        <vt:i4>0</vt:i4>
      </vt:variant>
      <vt:variant>
        <vt:i4>5</vt:i4>
      </vt:variant>
      <vt:variant>
        <vt:lpwstr>mailto:gtfpu@unipo.sk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2025-03-14T12:46:00Z</dcterms:created>
  <dcterms:modified xsi:type="dcterms:W3CDTF">2025-03-14T12:47:00Z</dcterms:modified>
</cp:coreProperties>
</file>